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DE043" w14:textId="507ECAC1" w:rsidR="00A23CC8" w:rsidRPr="00885855" w:rsidRDefault="00F15774" w:rsidP="00885855">
      <w:pPr>
        <w:pStyle w:val="Heading4"/>
        <w:keepNext w:val="0"/>
        <w:keepLines w:val="0"/>
        <w:numPr>
          <w:ilvl w:val="3"/>
          <w:numId w:val="35"/>
        </w:numPr>
        <w:tabs>
          <w:tab w:val="left" w:pos="709"/>
          <w:tab w:val="left" w:pos="851"/>
          <w:tab w:val="left" w:pos="993"/>
        </w:tabs>
        <w:spacing w:before="0" w:after="240" w:line="276" w:lineRule="auto"/>
        <w:ind w:left="709" w:hanging="709"/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</w:pPr>
      <w:r w:rsidRPr="00885855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ՀՀ հակակոռուպցիոն կոմիտեի </w:t>
      </w:r>
      <w:r w:rsidR="00A23CC8" w:rsidRPr="00885855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հաշվետվության վերլուծական մաս</w:t>
      </w:r>
      <w:r w:rsidR="00DE3425" w:rsidRPr="00885855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</w:p>
    <w:p w14:paraId="26D22719" w14:textId="6DECE293" w:rsidR="00DE1EF0" w:rsidRPr="00885855" w:rsidRDefault="00DE1EF0" w:rsidP="00885855">
      <w:pPr>
        <w:pStyle w:val="Heading5"/>
        <w:numPr>
          <w:ilvl w:val="4"/>
          <w:numId w:val="35"/>
        </w:numPr>
        <w:tabs>
          <w:tab w:val="left" w:pos="1276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885855">
        <w:rPr>
          <w:rFonts w:ascii="GHEA Grapalat" w:hAnsi="GHEA Grapalat"/>
          <w:b/>
          <w:color w:val="auto"/>
          <w:sz w:val="24"/>
          <w:szCs w:val="24"/>
        </w:rPr>
        <w:t>Կոմիտեի բյուջեի կատարման ամփոփ նկարագիր</w:t>
      </w:r>
    </w:p>
    <w:p w14:paraId="39392164" w14:textId="3A623D55" w:rsidR="00DE1EF0" w:rsidRPr="00AC6536" w:rsidRDefault="00DE1EF0" w:rsidP="00885855">
      <w:pPr>
        <w:pStyle w:val="Heading3"/>
        <w:numPr>
          <w:ilvl w:val="5"/>
          <w:numId w:val="35"/>
        </w:numPr>
        <w:tabs>
          <w:tab w:val="left" w:pos="993"/>
        </w:tabs>
        <w:spacing w:before="0" w:after="240" w:line="276" w:lineRule="auto"/>
        <w:rPr>
          <w:rFonts w:ascii="GHEA Grapalat" w:hAnsi="GHEA Grapalat"/>
          <w:b/>
          <w:color w:val="auto"/>
          <w:sz w:val="22"/>
          <w:szCs w:val="22"/>
          <w:lang w:val="hy-AM"/>
        </w:rPr>
      </w:pPr>
      <w:bookmarkStart w:id="0" w:name="_Toc185579271"/>
      <w:r w:rsidRPr="00AC6536">
        <w:rPr>
          <w:rFonts w:ascii="GHEA Grapalat" w:hAnsi="GHEA Grapalat"/>
          <w:b/>
          <w:color w:val="auto"/>
          <w:sz w:val="22"/>
          <w:szCs w:val="22"/>
          <w:lang w:val="hy-AM"/>
        </w:rPr>
        <w:t>Ծախսերի ամփոփագիր</w:t>
      </w:r>
      <w:bookmarkEnd w:id="0"/>
    </w:p>
    <w:p w14:paraId="55DC851C" w14:textId="0FCE7F6C" w:rsidR="005514CB" w:rsidRPr="00DE1EF0" w:rsidRDefault="00DE1EF0" w:rsidP="007F750B">
      <w:pPr>
        <w:spacing w:after="0" w:line="276" w:lineRule="auto"/>
        <w:ind w:firstLine="567"/>
        <w:jc w:val="both"/>
        <w:rPr>
          <w:rFonts w:ascii="GHEA Grapalat" w:eastAsia="Calibri" w:hAnsi="GHEA Grapalat" w:cs="Times New Roman"/>
          <w:b/>
          <w:lang w:val="hy-AM"/>
        </w:rPr>
      </w:pPr>
      <w:r w:rsidRPr="00764C9E">
        <w:rPr>
          <w:rFonts w:ascii="GHEA Grapalat" w:eastAsia="Calibri" w:hAnsi="GHEA Grapalat" w:cs="Times New Roman"/>
          <w:b/>
          <w:lang w:val="hy-AM"/>
        </w:rPr>
        <w:t>Ծ</w:t>
      </w:r>
      <w:r w:rsidR="001B4792" w:rsidRPr="00DE1EF0">
        <w:rPr>
          <w:rFonts w:ascii="GHEA Grapalat" w:eastAsia="Calibri" w:hAnsi="GHEA Grapalat" w:cs="Times New Roman"/>
          <w:b/>
          <w:lang w:val="hy-AM"/>
        </w:rPr>
        <w:t xml:space="preserve">ախսերի </w:t>
      </w:r>
      <w:r w:rsidR="005514CB" w:rsidRPr="00DE1EF0">
        <w:rPr>
          <w:rFonts w:ascii="GHEA Grapalat" w:eastAsia="Calibri" w:hAnsi="GHEA Grapalat" w:cs="Times New Roman"/>
          <w:b/>
          <w:lang w:val="hy-AM"/>
        </w:rPr>
        <w:t>կատարողականը</w:t>
      </w:r>
      <w:r w:rsidRPr="00764C9E">
        <w:rPr>
          <w:rFonts w:ascii="GHEA Grapalat" w:eastAsia="Calibri" w:hAnsi="GHEA Grapalat" w:cs="Times New Roman"/>
          <w:b/>
          <w:lang w:val="hy-AM"/>
        </w:rPr>
        <w:t>՝</w:t>
      </w:r>
      <w:r w:rsidR="005514CB" w:rsidRPr="00DE1EF0">
        <w:rPr>
          <w:rFonts w:ascii="GHEA Grapalat" w:eastAsia="Calibri" w:hAnsi="GHEA Grapalat" w:cs="Times New Roman"/>
          <w:b/>
          <w:lang w:val="hy-AM"/>
        </w:rPr>
        <w:t xml:space="preserve"> </w:t>
      </w:r>
      <w:r w:rsidR="00867798" w:rsidRPr="00DE1EF0">
        <w:rPr>
          <w:rFonts w:ascii="GHEA Grapalat" w:eastAsia="Calibri" w:hAnsi="GHEA Grapalat" w:cs="Times New Roman"/>
          <w:b/>
          <w:lang w:val="hy-AM"/>
        </w:rPr>
        <w:t>85.2</w:t>
      </w:r>
      <w:r w:rsidR="005514CB" w:rsidRPr="00DE1EF0">
        <w:rPr>
          <w:rFonts w:ascii="GHEA Grapalat" w:eastAsia="Calibri" w:hAnsi="GHEA Grapalat" w:cs="Times New Roman"/>
          <w:b/>
          <w:lang w:val="hy-AM"/>
        </w:rPr>
        <w:t>%</w:t>
      </w:r>
      <w:r w:rsidR="00950E29" w:rsidRPr="00DE1EF0">
        <w:rPr>
          <w:rFonts w:ascii="GHEA Grapalat" w:eastAsia="Calibri" w:hAnsi="GHEA Grapalat" w:cs="Times New Roman"/>
          <w:b/>
          <w:lang w:val="hy-AM"/>
        </w:rPr>
        <w:t>:</w:t>
      </w:r>
    </w:p>
    <w:p w14:paraId="6A1FC6FF" w14:textId="77777777" w:rsidR="00BC6654" w:rsidRPr="00DE1EF0" w:rsidRDefault="00BC6654" w:rsidP="00DE1EF0">
      <w:pPr>
        <w:spacing w:after="0" w:line="276" w:lineRule="auto"/>
        <w:ind w:firstLine="567"/>
        <w:jc w:val="both"/>
        <w:rPr>
          <w:rFonts w:ascii="GHEA Grapalat" w:eastAsia="Calibri" w:hAnsi="GHEA Grapalat" w:cs="GHEA Grapalat"/>
          <w:lang w:val="hy-AM"/>
        </w:rPr>
      </w:pPr>
    </w:p>
    <w:p w14:paraId="3F48DB8F" w14:textId="3D47DDAC" w:rsidR="00BC6654" w:rsidRPr="00607956" w:rsidRDefault="00BC6654" w:rsidP="00607956">
      <w:pPr>
        <w:spacing w:after="0" w:line="276" w:lineRule="auto"/>
        <w:jc w:val="both"/>
        <w:rPr>
          <w:rFonts w:ascii="GHEA Grapalat" w:eastAsia="Calibri" w:hAnsi="GHEA Grapalat" w:cs="Sylfaen"/>
          <w:b/>
          <w:iCs/>
          <w:sz w:val="18"/>
          <w:szCs w:val="18"/>
          <w:lang w:val="hy-AM"/>
        </w:rPr>
      </w:pPr>
      <w:r w:rsidRPr="00607956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 xml:space="preserve">Աղյուսակ </w:t>
      </w:r>
      <w:r w:rsidR="00F60618" w:rsidRPr="00607956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>1</w:t>
      </w:r>
      <w:r w:rsidRPr="00607956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>. 20</w:t>
      </w:r>
      <w:r w:rsidR="00F60618" w:rsidRPr="00607956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>24</w:t>
      </w:r>
      <w:r w:rsidRPr="00607956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 xml:space="preserve">թ. </w:t>
      </w:r>
      <w:r w:rsidR="00C02F85" w:rsidRPr="00607956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 xml:space="preserve">ՀՀ հակակոռուպցիոն կոմիտեի </w:t>
      </w:r>
      <w:r w:rsidRPr="00607956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>ծրագրերը և միջոցառումները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3"/>
        <w:gridCol w:w="1376"/>
        <w:gridCol w:w="1069"/>
        <w:gridCol w:w="5597"/>
        <w:gridCol w:w="846"/>
      </w:tblGrid>
      <w:tr w:rsidR="005514CB" w:rsidRPr="00766069" w14:paraId="67AB04CE" w14:textId="77777777" w:rsidTr="00764C9E">
        <w:tc>
          <w:tcPr>
            <w:tcW w:w="1533" w:type="dxa"/>
            <w:shd w:val="clear" w:color="auto" w:fill="D9E2F3"/>
          </w:tcPr>
          <w:p w14:paraId="6C87004F" w14:textId="77777777" w:rsidR="005514CB" w:rsidRPr="00297017" w:rsidRDefault="005514CB" w:rsidP="00297017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</w:p>
        </w:tc>
        <w:tc>
          <w:tcPr>
            <w:tcW w:w="1376" w:type="dxa"/>
            <w:shd w:val="clear" w:color="auto" w:fill="D9E2F3"/>
          </w:tcPr>
          <w:p w14:paraId="1223CFDD" w14:textId="77777777" w:rsidR="005514CB" w:rsidRPr="00297017" w:rsidRDefault="005514CB" w:rsidP="00297017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297017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069" w:type="dxa"/>
            <w:shd w:val="clear" w:color="auto" w:fill="D9E2F3"/>
          </w:tcPr>
          <w:p w14:paraId="02E9F9D3" w14:textId="77777777" w:rsidR="005514CB" w:rsidRPr="00297017" w:rsidRDefault="005514CB" w:rsidP="00297017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297017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5597" w:type="dxa"/>
            <w:shd w:val="clear" w:color="auto" w:fill="D9E2F3"/>
          </w:tcPr>
          <w:p w14:paraId="6521D164" w14:textId="77777777" w:rsidR="005514CB" w:rsidRPr="00297017" w:rsidRDefault="005514CB" w:rsidP="00297017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297017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846" w:type="dxa"/>
            <w:shd w:val="clear" w:color="auto" w:fill="D9E2F3"/>
          </w:tcPr>
          <w:p w14:paraId="5D6ADCF1" w14:textId="77777777" w:rsidR="005514CB" w:rsidRPr="00297017" w:rsidRDefault="005514CB" w:rsidP="00297017">
            <w:pPr>
              <w:jc w:val="center"/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</w:pPr>
            <w:r w:rsidRPr="00297017">
              <w:rPr>
                <w:rFonts w:ascii="GHEA Grapalat" w:eastAsia="Times New Roman" w:hAnsi="GHEA Grapalat" w:cs="Times New Roman"/>
                <w:bCs/>
                <w:sz w:val="18"/>
                <w:szCs w:val="18"/>
                <w:lang w:val="hy-AM"/>
              </w:rPr>
              <w:t>Փաստ</w:t>
            </w:r>
          </w:p>
        </w:tc>
      </w:tr>
      <w:tr w:rsidR="005514CB" w:rsidRPr="00762BCF" w14:paraId="126FF451" w14:textId="77777777" w:rsidTr="00764C9E">
        <w:trPr>
          <w:trHeight w:val="366"/>
        </w:trPr>
        <w:tc>
          <w:tcPr>
            <w:tcW w:w="1533" w:type="dxa"/>
          </w:tcPr>
          <w:p w14:paraId="26E44B53" w14:textId="77777777" w:rsidR="005514CB" w:rsidRPr="00DF69C2" w:rsidRDefault="005514CB" w:rsidP="007F750B">
            <w:pPr>
              <w:rPr>
                <w:rFonts w:ascii="GHEA Grapalat" w:hAnsi="GHEA Grapalat"/>
                <w:sz w:val="18"/>
                <w:szCs w:val="18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DF69C2">
              <w:rPr>
                <w:rFonts w:ascii="GHEA Grapalat" w:hAnsi="GHEA Grapalat"/>
                <w:sz w:val="18"/>
                <w:szCs w:val="18"/>
              </w:rPr>
              <w:t>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F69C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376" w:type="dxa"/>
          </w:tcPr>
          <w:p w14:paraId="1F2A65A1" w14:textId="2039315D" w:rsidR="005514CB" w:rsidRPr="00DF69C2" w:rsidRDefault="00F60618" w:rsidP="007F750B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069" w:type="dxa"/>
          </w:tcPr>
          <w:p w14:paraId="388986FD" w14:textId="2E124AD2" w:rsidR="005514CB" w:rsidRPr="00DF69C2" w:rsidRDefault="00F60618" w:rsidP="007F750B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5597" w:type="dxa"/>
          </w:tcPr>
          <w:p w14:paraId="69AE78DA" w14:textId="7B1079E8" w:rsidR="005514CB" w:rsidRPr="00DF69C2" w:rsidRDefault="006D13C2" w:rsidP="007F750B">
            <w:pPr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846" w:type="dxa"/>
          </w:tcPr>
          <w:p w14:paraId="655F41E6" w14:textId="09DC04FB" w:rsidR="005514CB" w:rsidRPr="00DF69C2" w:rsidRDefault="00F60618" w:rsidP="007F750B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</w:tr>
      <w:tr w:rsidR="005514CB" w:rsidRPr="00762BCF" w14:paraId="7106439D" w14:textId="77777777" w:rsidTr="00764C9E">
        <w:trPr>
          <w:trHeight w:val="416"/>
        </w:trPr>
        <w:tc>
          <w:tcPr>
            <w:tcW w:w="1533" w:type="dxa"/>
          </w:tcPr>
          <w:p w14:paraId="6BFC8025" w14:textId="77777777" w:rsidR="005514CB" w:rsidRPr="00DF69C2" w:rsidRDefault="005514CB" w:rsidP="007F750B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DF69C2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DF69C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376" w:type="dxa"/>
          </w:tcPr>
          <w:p w14:paraId="62678B97" w14:textId="50DA256D" w:rsidR="005514CB" w:rsidRPr="00DF69C2" w:rsidRDefault="00C02F85" w:rsidP="007F750B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069" w:type="dxa"/>
          </w:tcPr>
          <w:p w14:paraId="3963084E" w14:textId="7120CE21" w:rsidR="005514CB" w:rsidRPr="00DF69C2" w:rsidRDefault="00C02F85" w:rsidP="007F750B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5597" w:type="dxa"/>
          </w:tcPr>
          <w:p w14:paraId="27427A1F" w14:textId="20ECEB99" w:rsidR="005514CB" w:rsidRPr="006D13C2" w:rsidRDefault="006D13C2" w:rsidP="007F750B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846" w:type="dxa"/>
          </w:tcPr>
          <w:p w14:paraId="3C53AC50" w14:textId="530D0335" w:rsidR="005514CB" w:rsidRPr="00DF69C2" w:rsidRDefault="00C02F85" w:rsidP="007F750B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</w:tr>
      <w:tr w:rsidR="005514CB" w:rsidRPr="00762BCF" w14:paraId="77886008" w14:textId="77777777" w:rsidTr="00764C9E">
        <w:trPr>
          <w:trHeight w:val="423"/>
        </w:trPr>
        <w:tc>
          <w:tcPr>
            <w:tcW w:w="1533" w:type="dxa"/>
          </w:tcPr>
          <w:p w14:paraId="185CD3FA" w14:textId="77777777" w:rsidR="005514CB" w:rsidRPr="00DF69C2" w:rsidRDefault="005514CB" w:rsidP="007F750B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DF69C2">
              <w:rPr>
                <w:rFonts w:ascii="GHEA Grapalat" w:hAnsi="GHEA Grapalat"/>
                <w:sz w:val="18"/>
                <w:szCs w:val="18"/>
              </w:rPr>
              <w:t>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DF69C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376" w:type="dxa"/>
          </w:tcPr>
          <w:p w14:paraId="3C3CCDB3" w14:textId="60DFA23D" w:rsidR="005514CB" w:rsidRPr="00DF69C2" w:rsidRDefault="00766069" w:rsidP="007F750B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3</w:t>
            </w:r>
            <w:r w:rsidR="00867798">
              <w:rPr>
                <w:rFonts w:ascii="GHEA Grapalat" w:hAnsi="GHEA Grapalat" w:cs="Calibri"/>
                <w:sz w:val="18"/>
                <w:szCs w:val="18"/>
              </w:rPr>
              <w:t>,</w:t>
            </w:r>
            <w:r w:rsidR="00B8369C">
              <w:rPr>
                <w:rFonts w:ascii="GHEA Grapalat" w:hAnsi="GHEA Grapalat" w:cs="Calibri"/>
                <w:sz w:val="18"/>
                <w:szCs w:val="18"/>
              </w:rPr>
              <w:t>695.1</w:t>
            </w:r>
          </w:p>
        </w:tc>
        <w:tc>
          <w:tcPr>
            <w:tcW w:w="1069" w:type="dxa"/>
          </w:tcPr>
          <w:p w14:paraId="03AC287E" w14:textId="3FF05425" w:rsidR="005514CB" w:rsidRPr="00766069" w:rsidRDefault="00766069" w:rsidP="007F750B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  <w:r w:rsidR="00867798">
              <w:rPr>
                <w:rFonts w:ascii="GHEA Grapalat" w:hAnsi="GHEA Grapalat"/>
                <w:sz w:val="18"/>
                <w:szCs w:val="18"/>
              </w:rPr>
              <w:t>,</w:t>
            </w:r>
            <w:r>
              <w:rPr>
                <w:rFonts w:ascii="GHEA Grapalat" w:hAnsi="GHEA Grapalat"/>
                <w:sz w:val="18"/>
                <w:szCs w:val="18"/>
              </w:rPr>
              <w:t>659.8</w:t>
            </w:r>
          </w:p>
        </w:tc>
        <w:tc>
          <w:tcPr>
            <w:tcW w:w="5597" w:type="dxa"/>
          </w:tcPr>
          <w:p w14:paraId="7E9A22CA" w14:textId="613B17F2" w:rsidR="005514CB" w:rsidRPr="006D13C2" w:rsidRDefault="00297017" w:rsidP="00173965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Նվազեցվել են </w:t>
            </w:r>
            <w:r w:rsidR="00B8369C" w:rsidRPr="00B8369C">
              <w:rPr>
                <w:rFonts w:ascii="GHEA Grapalat" w:hAnsi="GHEA Grapalat"/>
                <w:sz w:val="18"/>
                <w:szCs w:val="18"/>
              </w:rPr>
              <w:t xml:space="preserve">կոմիտեի  տեխնիկական հագեցվածության </w:t>
            </w:r>
            <w:r w:rsidR="00B8369C">
              <w:rPr>
                <w:rFonts w:ascii="GHEA Grapalat" w:hAnsi="GHEA Grapalat"/>
                <w:sz w:val="18"/>
                <w:szCs w:val="18"/>
              </w:rPr>
              <w:t xml:space="preserve">բարելավման և </w:t>
            </w:r>
            <w:r w:rsidR="00B8369C" w:rsidRPr="00B8369C">
              <w:rPr>
                <w:rFonts w:ascii="GHEA Grapalat" w:hAnsi="GHEA Grapalat"/>
                <w:sz w:val="18"/>
                <w:szCs w:val="18"/>
              </w:rPr>
              <w:t xml:space="preserve"> շենքային պայմանների ապահով</w:t>
            </w:r>
            <w:r w:rsidR="00B8369C">
              <w:rPr>
                <w:rFonts w:ascii="GHEA Grapalat" w:hAnsi="GHEA Grapalat"/>
                <w:sz w:val="18"/>
                <w:szCs w:val="18"/>
              </w:rPr>
              <w:t>ման</w:t>
            </w:r>
            <w:r w:rsidR="00B8369C" w:rsidRPr="00B836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ու</w:t>
            </w:r>
            <w:r w:rsidR="00B8369C" w:rsidRPr="00B836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B8369C">
              <w:rPr>
                <w:rFonts w:ascii="GHEA Grapalat" w:hAnsi="GHEA Grapalat"/>
                <w:sz w:val="18"/>
                <w:szCs w:val="18"/>
              </w:rPr>
              <w:t>բարելավման</w:t>
            </w:r>
            <w:r>
              <w:rPr>
                <w:rFonts w:ascii="GHEA Grapalat" w:hAnsi="GHEA Grapalat"/>
                <w:sz w:val="18"/>
                <w:szCs w:val="18"/>
              </w:rPr>
              <w:t xml:space="preserve"> նպատակով հատկացված միջոցները, իսկ կ</w:t>
            </w:r>
            <w:r w:rsidR="00B8369C" w:rsidRPr="00B8369C">
              <w:rPr>
                <w:rFonts w:ascii="GHEA Grapalat" w:hAnsi="GHEA Grapalat"/>
                <w:sz w:val="18"/>
                <w:szCs w:val="18"/>
              </w:rPr>
              <w:t>ոռուպցիոն հանցագործությունների բացահայտ</w:t>
            </w:r>
            <w:r>
              <w:rPr>
                <w:rFonts w:ascii="GHEA Grapalat" w:hAnsi="GHEA Grapalat"/>
                <w:sz w:val="18"/>
                <w:szCs w:val="18"/>
              </w:rPr>
              <w:t xml:space="preserve">ման </w:t>
            </w:r>
            <w:r w:rsidR="00B8369C" w:rsidRPr="00B8369C">
              <w:rPr>
                <w:rFonts w:ascii="GHEA Grapalat" w:hAnsi="GHEA Grapalat"/>
                <w:sz w:val="18"/>
                <w:szCs w:val="18"/>
              </w:rPr>
              <w:t xml:space="preserve">և </w:t>
            </w:r>
            <w:r>
              <w:rPr>
                <w:rFonts w:ascii="GHEA Grapalat" w:hAnsi="GHEA Grapalat"/>
                <w:sz w:val="18"/>
                <w:szCs w:val="18"/>
              </w:rPr>
              <w:t>քննությա</w:t>
            </w:r>
            <w:r w:rsidR="00B8369C" w:rsidRPr="00B8369C">
              <w:rPr>
                <w:rFonts w:ascii="GHEA Grapalat" w:hAnsi="GHEA Grapalat"/>
                <w:sz w:val="18"/>
                <w:szCs w:val="18"/>
              </w:rPr>
              <w:t>ն</w:t>
            </w:r>
            <w:r>
              <w:rPr>
                <w:rFonts w:ascii="GHEA Grapalat" w:hAnsi="GHEA Grapalat"/>
                <w:sz w:val="18"/>
                <w:szCs w:val="18"/>
              </w:rPr>
              <w:t xml:space="preserve"> միջոցառմանը հատկացվել են լրացուցիչ միջոցներ:</w:t>
            </w:r>
          </w:p>
        </w:tc>
        <w:tc>
          <w:tcPr>
            <w:tcW w:w="846" w:type="dxa"/>
          </w:tcPr>
          <w:p w14:paraId="7A35A859" w14:textId="39A8A246" w:rsidR="005514CB" w:rsidRPr="00766069" w:rsidRDefault="00766069" w:rsidP="007F750B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  <w:r w:rsidR="00867798">
              <w:rPr>
                <w:rFonts w:ascii="GHEA Grapalat" w:hAnsi="GHEA Grapalat"/>
                <w:sz w:val="18"/>
                <w:szCs w:val="18"/>
              </w:rPr>
              <w:t>,</w:t>
            </w:r>
            <w:r>
              <w:rPr>
                <w:rFonts w:ascii="GHEA Grapalat" w:hAnsi="GHEA Grapalat"/>
                <w:sz w:val="18"/>
                <w:szCs w:val="18"/>
              </w:rPr>
              <w:t>118.0</w:t>
            </w:r>
          </w:p>
        </w:tc>
      </w:tr>
    </w:tbl>
    <w:p w14:paraId="45D8FCEE" w14:textId="77777777" w:rsidR="005514CB" w:rsidRPr="002827CF" w:rsidRDefault="005514CB" w:rsidP="002827CF">
      <w:pPr>
        <w:spacing w:after="0" w:line="276" w:lineRule="auto"/>
        <w:ind w:firstLine="567"/>
        <w:jc w:val="both"/>
        <w:rPr>
          <w:rFonts w:ascii="GHEA Grapalat" w:eastAsia="Calibri" w:hAnsi="GHEA Grapalat" w:cs="GHEA Grapalat"/>
          <w:lang w:val="hy-AM"/>
        </w:rPr>
      </w:pPr>
    </w:p>
    <w:p w14:paraId="39B4236E" w14:textId="77777777" w:rsidR="00B32994" w:rsidRPr="0024071E" w:rsidRDefault="00B32994" w:rsidP="002827CF">
      <w:pPr>
        <w:pStyle w:val="ListParagraph"/>
        <w:spacing w:after="0" w:line="276" w:lineRule="auto"/>
        <w:ind w:left="0"/>
        <w:jc w:val="both"/>
        <w:rPr>
          <w:rFonts w:ascii="GHEA Grapalat" w:hAnsi="GHEA Grapalat"/>
          <w:lang w:val="hy-AM"/>
        </w:rPr>
      </w:pPr>
      <w:r>
        <w:rPr>
          <w:rFonts w:ascii="GHEA Grapalat" w:eastAsia="Calibri" w:hAnsi="GHEA Grapalat" w:cs="Times New Roman"/>
          <w:bCs/>
          <w:noProof/>
          <w:lang w:val="en-US"/>
        </w:rPr>
        <w:drawing>
          <wp:inline distT="0" distB="0" distL="0" distR="0" wp14:anchorId="4EC01365" wp14:editId="556EED32">
            <wp:extent cx="6536266" cy="2828925"/>
            <wp:effectExtent l="0" t="0" r="17145" b="952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1106A146" w14:textId="77777777" w:rsidR="00463849" w:rsidRPr="00BD5A25" w:rsidRDefault="00463849" w:rsidP="00463849">
      <w:pPr>
        <w:pStyle w:val="ListParagraph"/>
        <w:spacing w:after="0" w:line="276" w:lineRule="auto"/>
        <w:ind w:left="0" w:firstLine="567"/>
        <w:jc w:val="both"/>
        <w:rPr>
          <w:rFonts w:ascii="GHEA Grapalat" w:hAnsi="GHEA Grapalat"/>
          <w:lang w:val="hy-AM"/>
        </w:rPr>
      </w:pPr>
    </w:p>
    <w:p w14:paraId="2E67A1FF" w14:textId="62BB8C16" w:rsidR="003F04EB" w:rsidRPr="00885855" w:rsidRDefault="003F04EB" w:rsidP="00885855">
      <w:pPr>
        <w:pStyle w:val="Heading5"/>
        <w:numPr>
          <w:ilvl w:val="4"/>
          <w:numId w:val="35"/>
        </w:numPr>
        <w:tabs>
          <w:tab w:val="left" w:pos="1276"/>
        </w:tabs>
        <w:spacing w:before="0" w:after="240" w:line="276" w:lineRule="auto"/>
        <w:ind w:left="993" w:hanging="993"/>
        <w:rPr>
          <w:rFonts w:ascii="GHEA Grapalat" w:hAnsi="GHEA Grapalat"/>
          <w:b/>
          <w:color w:val="auto"/>
          <w:sz w:val="24"/>
          <w:szCs w:val="24"/>
        </w:rPr>
      </w:pPr>
      <w:r w:rsidRPr="00885855">
        <w:rPr>
          <w:rFonts w:ascii="GHEA Grapalat" w:hAnsi="GHEA Grapalat"/>
          <w:b/>
          <w:color w:val="auto"/>
          <w:sz w:val="24"/>
          <w:szCs w:val="24"/>
        </w:rPr>
        <w:t>Ծախսերի կատարման վերլուծություն</w:t>
      </w:r>
    </w:p>
    <w:p w14:paraId="1C75A116" w14:textId="2C02514C" w:rsidR="003A4C41" w:rsidRPr="003F04EB" w:rsidRDefault="003F04EB" w:rsidP="003F04EB">
      <w:pPr>
        <w:spacing w:after="0" w:line="276" w:lineRule="auto"/>
        <w:ind w:firstLine="567"/>
        <w:jc w:val="both"/>
        <w:rPr>
          <w:rFonts w:ascii="GHEA Grapalat" w:eastAsia="Calibri" w:hAnsi="GHEA Grapalat" w:cs="Sylfaen"/>
          <w:b/>
          <w:lang w:val="hy-AM"/>
        </w:rPr>
      </w:pPr>
      <w:r w:rsidRPr="00764C9E">
        <w:rPr>
          <w:rFonts w:ascii="GHEA Grapalat" w:eastAsia="Calibri" w:hAnsi="GHEA Grapalat" w:cs="Sylfaen"/>
          <w:b/>
          <w:lang w:val="hy-AM"/>
        </w:rPr>
        <w:t>Կ</w:t>
      </w:r>
      <w:r w:rsidR="00B15FB0" w:rsidRPr="003F04EB">
        <w:rPr>
          <w:rFonts w:ascii="GHEA Grapalat" w:eastAsia="Calibri" w:hAnsi="GHEA Grapalat" w:cs="Sylfaen"/>
          <w:b/>
          <w:lang w:val="hy-AM"/>
        </w:rPr>
        <w:t xml:space="preserve">ոմիտեի </w:t>
      </w:r>
      <w:r w:rsidR="00460318" w:rsidRPr="003F04EB">
        <w:rPr>
          <w:rFonts w:ascii="GHEA Grapalat" w:eastAsia="Calibri" w:hAnsi="GHEA Grapalat" w:cs="Sylfaen"/>
          <w:b/>
          <w:lang w:val="hy-AM"/>
        </w:rPr>
        <w:t>ծախսը</w:t>
      </w:r>
      <w:r w:rsidR="003A4C41" w:rsidRPr="003F04EB">
        <w:rPr>
          <w:rFonts w:ascii="GHEA Grapalat" w:eastAsia="Calibri" w:hAnsi="GHEA Grapalat" w:cs="Sylfaen"/>
          <w:b/>
          <w:lang w:val="hy-AM"/>
        </w:rPr>
        <w:t xml:space="preserve">՝ </w:t>
      </w:r>
      <w:r w:rsidR="00B15FB0" w:rsidRPr="003F04EB">
        <w:rPr>
          <w:rFonts w:ascii="GHEA Grapalat" w:eastAsia="Calibri" w:hAnsi="GHEA Grapalat" w:cs="Sylfaen"/>
          <w:b/>
          <w:lang w:val="hy-AM"/>
        </w:rPr>
        <w:t>3</w:t>
      </w:r>
      <w:r w:rsidR="00F44531" w:rsidRPr="00764C9E">
        <w:rPr>
          <w:rFonts w:ascii="GHEA Grapalat" w:eastAsia="Calibri" w:hAnsi="GHEA Grapalat" w:cs="Sylfaen"/>
          <w:b/>
          <w:lang w:val="hy-AM"/>
        </w:rPr>
        <w:t>.2</w:t>
      </w:r>
      <w:r w:rsidR="003A4C41" w:rsidRPr="003F04EB">
        <w:rPr>
          <w:rFonts w:ascii="GHEA Grapalat" w:eastAsia="Calibri" w:hAnsi="GHEA Grapalat" w:cs="Sylfaen"/>
          <w:b/>
          <w:lang w:val="hy-AM"/>
        </w:rPr>
        <w:t xml:space="preserve"> </w:t>
      </w:r>
      <w:r w:rsidR="00460318" w:rsidRPr="003F04EB">
        <w:rPr>
          <w:rFonts w:ascii="GHEA Grapalat" w:eastAsia="Calibri" w:hAnsi="GHEA Grapalat" w:cs="Sylfaen"/>
          <w:b/>
          <w:lang w:val="hy-AM"/>
        </w:rPr>
        <w:t>մլ</w:t>
      </w:r>
      <w:r w:rsidR="00F44531" w:rsidRPr="00764C9E">
        <w:rPr>
          <w:rFonts w:ascii="GHEA Grapalat" w:eastAsia="Calibri" w:hAnsi="GHEA Grapalat" w:cs="Sylfaen"/>
          <w:b/>
          <w:lang w:val="hy-AM"/>
        </w:rPr>
        <w:t>րդ</w:t>
      </w:r>
      <w:r w:rsidR="00460318" w:rsidRPr="003F04EB">
        <w:rPr>
          <w:rFonts w:ascii="GHEA Grapalat" w:eastAsia="Calibri" w:hAnsi="GHEA Grapalat" w:cs="Sylfaen"/>
          <w:b/>
          <w:lang w:val="hy-AM"/>
        </w:rPr>
        <w:t xml:space="preserve"> դրամ,</w:t>
      </w:r>
      <w:r w:rsidR="00267CD4" w:rsidRPr="003F04EB">
        <w:rPr>
          <w:rFonts w:ascii="GHEA Grapalat" w:eastAsia="Calibri" w:hAnsi="GHEA Grapalat" w:cs="Sylfaen"/>
          <w:b/>
          <w:lang w:val="hy-AM"/>
        </w:rPr>
        <w:t xml:space="preserve"> կատարողականը՝</w:t>
      </w:r>
      <w:r w:rsidR="00460318" w:rsidRPr="003F04EB">
        <w:rPr>
          <w:rFonts w:ascii="GHEA Grapalat" w:eastAsia="Calibri" w:hAnsi="GHEA Grapalat" w:cs="Sylfaen"/>
          <w:b/>
          <w:lang w:val="hy-AM"/>
        </w:rPr>
        <w:t xml:space="preserve"> </w:t>
      </w:r>
      <w:r w:rsidR="00BD5A25" w:rsidRPr="003F04EB">
        <w:rPr>
          <w:rFonts w:ascii="GHEA Grapalat" w:eastAsia="Calibri" w:hAnsi="GHEA Grapalat" w:cs="Sylfaen"/>
          <w:b/>
          <w:lang w:val="hy-AM"/>
        </w:rPr>
        <w:t>85.2</w:t>
      </w:r>
      <w:r w:rsidR="003A4C41" w:rsidRPr="003F04EB">
        <w:rPr>
          <w:rFonts w:ascii="GHEA Grapalat" w:eastAsia="Calibri" w:hAnsi="GHEA Grapalat" w:cs="Sylfaen"/>
          <w:b/>
          <w:lang w:val="hy-AM"/>
        </w:rPr>
        <w:t>%</w:t>
      </w:r>
      <w:r w:rsidR="003568F2" w:rsidRPr="003F04EB">
        <w:rPr>
          <w:rFonts w:ascii="GHEA Grapalat" w:eastAsia="Calibri" w:hAnsi="GHEA Grapalat" w:cs="Sylfaen"/>
          <w:b/>
          <w:lang w:val="hy-AM"/>
        </w:rPr>
        <w:t>:</w:t>
      </w:r>
    </w:p>
    <w:p w14:paraId="62316C90" w14:textId="77777777" w:rsidR="00F45808" w:rsidRPr="00F44531" w:rsidRDefault="00F45808" w:rsidP="00F44531">
      <w:pPr>
        <w:spacing w:after="0" w:line="276" w:lineRule="auto"/>
        <w:ind w:firstLine="567"/>
        <w:jc w:val="both"/>
        <w:rPr>
          <w:rFonts w:ascii="GHEA Grapalat" w:eastAsia="Calibri" w:hAnsi="GHEA Grapalat" w:cs="GHEA Grapalat"/>
          <w:lang w:val="hy-AM"/>
        </w:rPr>
      </w:pPr>
    </w:p>
    <w:p w14:paraId="5031FAF4" w14:textId="64777515" w:rsidR="009F0180" w:rsidRPr="00F44531" w:rsidRDefault="00570203" w:rsidP="00F44531">
      <w:pPr>
        <w:spacing w:after="0" w:line="276" w:lineRule="auto"/>
        <w:jc w:val="both"/>
        <w:rPr>
          <w:rFonts w:ascii="GHEA Grapalat" w:eastAsia="Calibri" w:hAnsi="GHEA Grapalat" w:cs="Sylfaen"/>
          <w:b/>
          <w:iCs/>
          <w:sz w:val="18"/>
          <w:szCs w:val="18"/>
          <w:lang w:val="hy-AM"/>
        </w:rPr>
      </w:pPr>
      <w:r w:rsidRPr="00F44531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 xml:space="preserve">Աղյուսակ </w:t>
      </w:r>
      <w:r w:rsidR="00F44531" w:rsidRPr="00764C9E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>2</w:t>
      </w:r>
      <w:r w:rsidRPr="00F44531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 xml:space="preserve">. </w:t>
      </w:r>
      <w:r w:rsidR="009F0180" w:rsidRPr="00F44531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>20</w:t>
      </w:r>
      <w:r w:rsidR="007F01A5" w:rsidRPr="00F44531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>24</w:t>
      </w:r>
      <w:r w:rsidR="009F0180" w:rsidRPr="00F44531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>թ</w:t>
      </w:r>
      <w:r w:rsidR="00F23706" w:rsidRPr="00F44531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>.</w:t>
      </w:r>
      <w:r w:rsidR="009F0180" w:rsidRPr="00F44531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 xml:space="preserve"> </w:t>
      </w:r>
      <w:r w:rsidR="00B15FB0" w:rsidRPr="00F44531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 xml:space="preserve">ՀՀ հակակոռուպցիոն կոմիտեի </w:t>
      </w:r>
      <w:r w:rsidR="009F0180" w:rsidRPr="00F44531">
        <w:rPr>
          <w:rFonts w:ascii="GHEA Grapalat" w:eastAsia="Calibri" w:hAnsi="GHEA Grapalat" w:cs="Sylfaen"/>
          <w:b/>
          <w:iCs/>
          <w:sz w:val="18"/>
          <w:szCs w:val="18"/>
          <w:lang w:val="hy-AM"/>
        </w:rPr>
        <w:t>կողմից իրականացված ծրագրերը (մլն դրամ)</w:t>
      </w:r>
    </w:p>
    <w:tbl>
      <w:tblPr>
        <w:tblStyle w:val="TableGrid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993"/>
        <w:gridCol w:w="992"/>
        <w:gridCol w:w="992"/>
        <w:gridCol w:w="1418"/>
        <w:gridCol w:w="1275"/>
        <w:gridCol w:w="1134"/>
      </w:tblGrid>
      <w:tr w:rsidR="00F44531" w:rsidRPr="008E6B0E" w14:paraId="481F049F" w14:textId="77777777" w:rsidTr="005A0579">
        <w:tc>
          <w:tcPr>
            <w:tcW w:w="3402" w:type="dxa"/>
            <w:shd w:val="clear" w:color="auto" w:fill="D9E2F3" w:themeFill="accent1" w:themeFillTint="33"/>
          </w:tcPr>
          <w:p w14:paraId="5CF3B84B" w14:textId="77777777" w:rsidR="00F44531" w:rsidRPr="003752BA" w:rsidRDefault="00F44531" w:rsidP="00A327DD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993" w:type="dxa"/>
            <w:shd w:val="clear" w:color="auto" w:fill="D9E2F3" w:themeFill="accent1" w:themeFillTint="33"/>
          </w:tcPr>
          <w:p w14:paraId="0CF1F8D4" w14:textId="77777777" w:rsidR="00F44531" w:rsidRPr="003752BA" w:rsidRDefault="00F44531" w:rsidP="00A327DD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2023թ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</w:p>
          <w:p w14:paraId="39E39FDA" w14:textId="77777777" w:rsidR="00F44531" w:rsidRPr="003752BA" w:rsidRDefault="00F44531" w:rsidP="00A327DD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C7848EE" w14:textId="77777777" w:rsidR="00F44531" w:rsidRPr="003752BA" w:rsidRDefault="00F44531" w:rsidP="00A327DD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</w:rPr>
              <w:t>.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ճշտված պլան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5D92D163" w14:textId="77777777" w:rsidR="00F44531" w:rsidRPr="003752BA" w:rsidRDefault="00F44531" w:rsidP="00A327DD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</w:rPr>
              <w:t xml:space="preserve">. 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1418" w:type="dxa"/>
            <w:shd w:val="clear" w:color="auto" w:fill="D9E2F3" w:themeFill="accent1" w:themeFillTint="33"/>
          </w:tcPr>
          <w:p w14:paraId="6477B7C7" w14:textId="77777777" w:rsidR="00F44531" w:rsidRPr="003752BA" w:rsidRDefault="00F44531" w:rsidP="00A327DD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Կատարողա-կան ճշտված պլանի նկատմամբ (%)</w:t>
            </w:r>
          </w:p>
        </w:tc>
        <w:tc>
          <w:tcPr>
            <w:tcW w:w="1275" w:type="dxa"/>
            <w:shd w:val="clear" w:color="auto" w:fill="D9E2F3" w:themeFill="accent1" w:themeFillTint="33"/>
          </w:tcPr>
          <w:p w14:paraId="5FD22DF3" w14:textId="77777777" w:rsidR="00F44531" w:rsidRPr="003752BA" w:rsidRDefault="00F44531" w:rsidP="00A327DD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</w:rPr>
              <w:t xml:space="preserve">. 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2023թ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</w:rPr>
              <w:t xml:space="preserve">.-ի 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նկատմամբ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</w:rPr>
              <w:t xml:space="preserve"> (%)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1D39A942" w14:textId="77777777" w:rsidR="00F44531" w:rsidRPr="003752BA" w:rsidRDefault="00F44531" w:rsidP="00A327DD">
            <w:pPr>
              <w:jc w:val="center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2024թ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</w:rPr>
              <w:t>. և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2023թ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</w:rPr>
              <w:t xml:space="preserve">. 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տարբերու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</w:rPr>
              <w:t>-</w:t>
            </w:r>
            <w:r w:rsidRPr="003752B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թյունը</w:t>
            </w:r>
          </w:p>
        </w:tc>
      </w:tr>
      <w:tr w:rsidR="00526FAE" w:rsidRPr="008E6B0E" w14:paraId="0CB1AB3C" w14:textId="77777777" w:rsidTr="005A0579">
        <w:tc>
          <w:tcPr>
            <w:tcW w:w="3402" w:type="dxa"/>
          </w:tcPr>
          <w:p w14:paraId="690111B7" w14:textId="53D6A672" w:rsidR="00526FAE" w:rsidRPr="007A4A68" w:rsidRDefault="00526FAE" w:rsidP="005A0579">
            <w:pPr>
              <w:rPr>
                <w:rFonts w:ascii="GHEA Grapalat" w:hAnsi="GHEA Grapalat" w:cs="Sylfaen"/>
                <w:iCs/>
                <w:sz w:val="18"/>
                <w:szCs w:val="18"/>
              </w:rPr>
            </w:pPr>
            <w:r w:rsidRPr="00B15FB0">
              <w:rPr>
                <w:rFonts w:ascii="GHEA Grapalat" w:hAnsi="GHEA Grapalat"/>
                <w:sz w:val="18"/>
                <w:szCs w:val="18"/>
                <w:lang w:val="hy-AM"/>
              </w:rPr>
              <w:t>Կոռուպցիոն հանցագործությունների բացահայտման և քննության ապահո</w:t>
            </w:r>
            <w:r w:rsidR="007C2141">
              <w:rPr>
                <w:rFonts w:ascii="GHEA Grapalat" w:hAnsi="GHEA Grapalat"/>
                <w:sz w:val="18"/>
                <w:szCs w:val="18"/>
              </w:rPr>
              <w:t>-</w:t>
            </w:r>
            <w:r w:rsidRPr="00B15FB0">
              <w:rPr>
                <w:rFonts w:ascii="GHEA Grapalat" w:hAnsi="GHEA Grapalat"/>
                <w:sz w:val="18"/>
                <w:szCs w:val="18"/>
                <w:lang w:val="hy-AM"/>
              </w:rPr>
              <w:t>վում</w:t>
            </w:r>
          </w:p>
        </w:tc>
        <w:tc>
          <w:tcPr>
            <w:tcW w:w="993" w:type="dxa"/>
          </w:tcPr>
          <w:p w14:paraId="69117E08" w14:textId="233E3D5F" w:rsidR="00526FAE" w:rsidRPr="000B7357" w:rsidRDefault="00526FAE" w:rsidP="00526FAE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2,644.4</w:t>
            </w:r>
          </w:p>
        </w:tc>
        <w:tc>
          <w:tcPr>
            <w:tcW w:w="992" w:type="dxa"/>
          </w:tcPr>
          <w:p w14:paraId="5F1CEFF7" w14:textId="1A055DEA" w:rsidR="00526FAE" w:rsidRPr="000B7357" w:rsidRDefault="00526FAE" w:rsidP="00526FAE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3,659.8</w:t>
            </w:r>
          </w:p>
        </w:tc>
        <w:tc>
          <w:tcPr>
            <w:tcW w:w="992" w:type="dxa"/>
          </w:tcPr>
          <w:p w14:paraId="742EC89E" w14:textId="5BC964B0" w:rsidR="00526FAE" w:rsidRPr="007A4A68" w:rsidRDefault="00526FAE" w:rsidP="00526FAE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3,118.0</w:t>
            </w:r>
          </w:p>
        </w:tc>
        <w:tc>
          <w:tcPr>
            <w:tcW w:w="1418" w:type="dxa"/>
          </w:tcPr>
          <w:p w14:paraId="41D35933" w14:textId="29EA5967" w:rsidR="00526FAE" w:rsidRPr="007A4A68" w:rsidRDefault="00526FAE" w:rsidP="00526FAE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85.2</w:t>
            </w:r>
          </w:p>
        </w:tc>
        <w:tc>
          <w:tcPr>
            <w:tcW w:w="1275" w:type="dxa"/>
          </w:tcPr>
          <w:p w14:paraId="6411C07C" w14:textId="77BAA03F" w:rsidR="00526FAE" w:rsidRPr="000B7357" w:rsidRDefault="00526FAE" w:rsidP="00526FAE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117.9</w:t>
            </w:r>
          </w:p>
        </w:tc>
        <w:tc>
          <w:tcPr>
            <w:tcW w:w="1134" w:type="dxa"/>
          </w:tcPr>
          <w:p w14:paraId="18122F6A" w14:textId="6D2139A7" w:rsidR="00526FAE" w:rsidRPr="000B7357" w:rsidRDefault="00526FAE" w:rsidP="00526FAE">
            <w:pPr>
              <w:jc w:val="right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473.6</w:t>
            </w:r>
          </w:p>
        </w:tc>
      </w:tr>
    </w:tbl>
    <w:p w14:paraId="51A5D576" w14:textId="77777777" w:rsidR="00F44531" w:rsidRPr="00607956" w:rsidRDefault="00F44531" w:rsidP="00607956">
      <w:pPr>
        <w:spacing w:after="0" w:line="276" w:lineRule="auto"/>
        <w:ind w:firstLine="567"/>
        <w:jc w:val="both"/>
        <w:rPr>
          <w:rFonts w:ascii="GHEA Grapalat" w:eastAsia="Calibri" w:hAnsi="GHEA Grapalat" w:cs="GHEA Grapalat"/>
          <w:lang w:val="hy-AM"/>
        </w:rPr>
      </w:pPr>
    </w:p>
    <w:p w14:paraId="0416B4E1" w14:textId="3B89F6F9" w:rsidR="00246979" w:rsidRPr="00764C9E" w:rsidRDefault="00764C9E" w:rsidP="007C2141">
      <w:pPr>
        <w:spacing w:after="0" w:line="276" w:lineRule="auto"/>
        <w:ind w:firstLine="567"/>
        <w:jc w:val="both"/>
        <w:rPr>
          <w:rFonts w:ascii="GHEA Grapalat" w:eastAsia="Calibri" w:hAnsi="GHEA Grapalat" w:cs="GHEA Grapalat"/>
          <w:lang w:val="hy-AM"/>
        </w:rPr>
      </w:pPr>
      <w:r>
        <w:rPr>
          <w:rFonts w:ascii="GHEA Grapalat" w:eastAsia="Calibri" w:hAnsi="GHEA Grapalat" w:cs="GHEA Grapalat"/>
          <w:lang w:val="hy-AM"/>
        </w:rPr>
        <w:lastRenderedPageBreak/>
        <w:t>Կ</w:t>
      </w:r>
      <w:r w:rsidR="007C2141" w:rsidRPr="007C2141">
        <w:rPr>
          <w:rFonts w:ascii="GHEA Grapalat" w:eastAsia="Calibri" w:hAnsi="GHEA Grapalat" w:cs="GHEA Grapalat"/>
          <w:lang w:val="hy-AM"/>
        </w:rPr>
        <w:t xml:space="preserve">ոմիտեի պատասխանատվությամբ իրականացվող </w:t>
      </w:r>
      <w:r w:rsidR="007C2141" w:rsidRPr="00DF1ECE">
        <w:rPr>
          <w:rFonts w:ascii="GHEA Grapalat" w:eastAsia="Calibri" w:hAnsi="GHEA Grapalat" w:cs="GHEA Grapalat"/>
          <w:i/>
          <w:lang w:val="hy-AM"/>
        </w:rPr>
        <w:t>Կոռուպցիոն հանցագործությունների բացահայտման և քննության ապահովման</w:t>
      </w:r>
      <w:r w:rsidR="007C2141" w:rsidRPr="007C2141">
        <w:rPr>
          <w:rFonts w:ascii="GHEA Grapalat" w:eastAsia="Calibri" w:hAnsi="GHEA Grapalat" w:cs="GHEA Grapalat"/>
          <w:lang w:val="hy-AM"/>
        </w:rPr>
        <w:t xml:space="preserve"> ծրագրին </w:t>
      </w:r>
      <w:r w:rsidR="00DF1ECE">
        <w:rPr>
          <w:rFonts w:ascii="GHEA Grapalat" w:eastAsia="Calibri" w:hAnsi="GHEA Grapalat" w:cs="GHEA Grapalat"/>
          <w:lang w:val="hy-AM"/>
        </w:rPr>
        <w:t>2024</w:t>
      </w:r>
      <w:r w:rsidR="007C2141" w:rsidRPr="007C2141">
        <w:rPr>
          <w:rFonts w:ascii="GHEA Grapalat" w:eastAsia="Calibri" w:hAnsi="GHEA Grapalat" w:cs="GHEA Grapalat"/>
          <w:lang w:val="hy-AM"/>
        </w:rPr>
        <w:t>թ</w:t>
      </w:r>
      <w:r w:rsidR="00DF1ECE" w:rsidRPr="00764C9E">
        <w:rPr>
          <w:rFonts w:ascii="GHEA Grapalat" w:eastAsia="Calibri" w:hAnsi="GHEA Grapalat" w:cs="GHEA Grapalat"/>
          <w:lang w:val="hy-AM"/>
        </w:rPr>
        <w:t>.</w:t>
      </w:r>
      <w:r w:rsidR="007C2141" w:rsidRPr="007C2141">
        <w:rPr>
          <w:rFonts w:ascii="GHEA Grapalat" w:eastAsia="Calibri" w:hAnsi="GHEA Grapalat" w:cs="GHEA Grapalat"/>
          <w:lang w:val="hy-AM"/>
        </w:rPr>
        <w:t xml:space="preserve"> ՀՀ պետական բյուջեից տրամադրվել է </w:t>
      </w:r>
      <w:r w:rsidR="00645517" w:rsidRPr="00764C9E">
        <w:rPr>
          <w:rFonts w:ascii="GHEA Grapalat" w:eastAsia="Calibri" w:hAnsi="GHEA Grapalat" w:cs="GHEA Grapalat"/>
          <w:lang w:val="hy-AM"/>
        </w:rPr>
        <w:t>3.1</w:t>
      </w:r>
      <w:r w:rsidR="007C2141" w:rsidRPr="007C2141">
        <w:rPr>
          <w:rFonts w:ascii="Calibri" w:eastAsia="Calibri" w:hAnsi="Calibri" w:cs="Calibri"/>
          <w:lang w:val="hy-AM"/>
        </w:rPr>
        <w:t> </w:t>
      </w:r>
      <w:r w:rsidR="007C2141" w:rsidRPr="007C2141">
        <w:rPr>
          <w:rFonts w:ascii="GHEA Grapalat" w:eastAsia="Calibri" w:hAnsi="GHEA Grapalat" w:cs="GHEA Grapalat"/>
          <w:lang w:val="hy-AM"/>
        </w:rPr>
        <w:t xml:space="preserve">մլրդ դրամ՝ ապահովելով ծրագրային ցուցանիշի </w:t>
      </w:r>
      <w:r w:rsidR="00645517" w:rsidRPr="00764C9E">
        <w:rPr>
          <w:rFonts w:ascii="GHEA Grapalat" w:eastAsia="Calibri" w:hAnsi="GHEA Grapalat" w:cs="GHEA Grapalat"/>
          <w:lang w:val="hy-AM"/>
        </w:rPr>
        <w:t>85.2</w:t>
      </w:r>
      <w:r w:rsidR="007C2141" w:rsidRPr="007C2141">
        <w:rPr>
          <w:rFonts w:ascii="GHEA Grapalat" w:eastAsia="Calibri" w:hAnsi="GHEA Grapalat" w:cs="GHEA Grapalat"/>
          <w:lang w:val="hy-AM"/>
        </w:rPr>
        <w:t>% կատարողական:</w:t>
      </w:r>
      <w:r w:rsidR="009B3F23" w:rsidRPr="00764C9E">
        <w:rPr>
          <w:rFonts w:ascii="GHEA Grapalat" w:eastAsia="Calibri" w:hAnsi="GHEA Grapalat" w:cs="GHEA Grapalat"/>
          <w:lang w:val="hy-AM"/>
        </w:rPr>
        <w:t xml:space="preserve"> Ծրագրային ցուցանիշից շեղումը, ինչպես նաև նախորդ տարվա համեմատ կոմիտեի ծախսերի 17.9% (473.6 մլն դրամ) աճը հիմնականում </w:t>
      </w:r>
      <w:r w:rsidR="00031908" w:rsidRPr="00764C9E">
        <w:rPr>
          <w:rFonts w:ascii="GHEA Grapalat" w:eastAsia="Calibri" w:hAnsi="GHEA Grapalat" w:cs="GHEA Grapalat"/>
          <w:lang w:val="hy-AM"/>
        </w:rPr>
        <w:t xml:space="preserve">արձանագրվել են </w:t>
      </w:r>
      <w:r w:rsidR="00031908" w:rsidRPr="007C2141">
        <w:rPr>
          <w:rFonts w:ascii="GHEA Grapalat" w:eastAsia="Calibri" w:hAnsi="GHEA Grapalat" w:cs="GHEA Grapalat"/>
          <w:lang w:val="hy-AM"/>
        </w:rPr>
        <w:t>«Կոռուպցիոն հանցագործությունների բացահայտում և քննություն» միջոցառման</w:t>
      </w:r>
      <w:r w:rsidR="00031908" w:rsidRPr="00764C9E">
        <w:rPr>
          <w:rFonts w:ascii="GHEA Grapalat" w:eastAsia="Calibri" w:hAnsi="GHEA Grapalat" w:cs="GHEA Grapalat"/>
          <w:lang w:val="hy-AM"/>
        </w:rPr>
        <w:t xml:space="preserve"> գծով:</w:t>
      </w:r>
    </w:p>
    <w:p w14:paraId="546A3E6E" w14:textId="02816452" w:rsidR="00FD1437" w:rsidRPr="00764C9E" w:rsidRDefault="00031908" w:rsidP="00435CCC">
      <w:pPr>
        <w:spacing w:after="0" w:line="276" w:lineRule="auto"/>
        <w:ind w:firstLine="567"/>
        <w:jc w:val="both"/>
        <w:rPr>
          <w:rFonts w:ascii="GHEA Grapalat" w:eastAsia="Calibri" w:hAnsi="GHEA Grapalat" w:cs="GHEA Grapalat"/>
          <w:color w:val="FF0000"/>
          <w:lang w:val="hy-AM"/>
        </w:rPr>
      </w:pPr>
      <w:r w:rsidRPr="00764C9E">
        <w:rPr>
          <w:rFonts w:ascii="GHEA Grapalat" w:eastAsia="Calibri" w:hAnsi="GHEA Grapalat" w:cs="GHEA Grapalat"/>
          <w:lang w:val="hy-AM"/>
        </w:rPr>
        <w:t>Կոմիտեին հատկացված մ</w:t>
      </w:r>
      <w:r w:rsidR="007C2141" w:rsidRPr="007C2141">
        <w:rPr>
          <w:rFonts w:ascii="GHEA Grapalat" w:eastAsia="Calibri" w:hAnsi="GHEA Grapalat" w:cs="GHEA Grapalat"/>
          <w:lang w:val="hy-AM"/>
        </w:rPr>
        <w:t>իջոցներ</w:t>
      </w:r>
      <w:r w:rsidRPr="00764C9E">
        <w:rPr>
          <w:rFonts w:ascii="GHEA Grapalat" w:eastAsia="Calibri" w:hAnsi="GHEA Grapalat" w:cs="GHEA Grapalat"/>
          <w:lang w:val="hy-AM"/>
        </w:rPr>
        <w:t xml:space="preserve">ը </w:t>
      </w:r>
      <w:r w:rsidR="007C2141" w:rsidRPr="007C2141">
        <w:rPr>
          <w:rFonts w:ascii="GHEA Grapalat" w:eastAsia="Calibri" w:hAnsi="GHEA Grapalat" w:cs="GHEA Grapalat"/>
          <w:lang w:val="hy-AM"/>
        </w:rPr>
        <w:t>հիմնական</w:t>
      </w:r>
      <w:r w:rsidRPr="00764C9E">
        <w:rPr>
          <w:rFonts w:ascii="GHEA Grapalat" w:eastAsia="Calibri" w:hAnsi="GHEA Grapalat" w:cs="GHEA Grapalat"/>
          <w:lang w:val="hy-AM"/>
        </w:rPr>
        <w:t>ում ուղղ</w:t>
      </w:r>
      <w:r w:rsidR="007C2141" w:rsidRPr="007C2141">
        <w:rPr>
          <w:rFonts w:ascii="GHEA Grapalat" w:eastAsia="Calibri" w:hAnsi="GHEA Grapalat" w:cs="GHEA Grapalat"/>
          <w:lang w:val="hy-AM"/>
        </w:rPr>
        <w:t xml:space="preserve">վել են </w:t>
      </w:r>
      <w:r w:rsidRPr="00764C9E">
        <w:rPr>
          <w:rFonts w:ascii="GHEA Grapalat" w:eastAsia="Calibri" w:hAnsi="GHEA Grapalat" w:cs="GHEA Grapalat"/>
          <w:lang w:val="hy-AM"/>
        </w:rPr>
        <w:t>վերոնշյալ</w:t>
      </w:r>
      <w:r w:rsidR="007C2141" w:rsidRPr="007C2141">
        <w:rPr>
          <w:rFonts w:ascii="GHEA Grapalat" w:eastAsia="Calibri" w:hAnsi="GHEA Grapalat" w:cs="GHEA Grapalat"/>
          <w:lang w:val="hy-AM"/>
        </w:rPr>
        <w:t xml:space="preserve"> միջոցառմանը, որի ծախսերը կազմել են </w:t>
      </w:r>
      <w:r w:rsidRPr="00764C9E">
        <w:rPr>
          <w:rFonts w:ascii="GHEA Grapalat" w:eastAsia="Calibri" w:hAnsi="GHEA Grapalat" w:cs="GHEA Grapalat"/>
          <w:lang w:val="hy-AM"/>
        </w:rPr>
        <w:t>3</w:t>
      </w:r>
      <w:r w:rsidR="007C2141" w:rsidRPr="007C2141">
        <w:rPr>
          <w:rFonts w:ascii="GHEA Grapalat" w:eastAsia="Calibri" w:hAnsi="GHEA Grapalat" w:cs="GHEA Grapalat"/>
          <w:lang w:val="hy-AM"/>
        </w:rPr>
        <w:t xml:space="preserve"> մլրդ դրամ կամ ծրագրված ցուցանիշի </w:t>
      </w:r>
      <w:r w:rsidR="00740BC4" w:rsidRPr="00764C9E">
        <w:rPr>
          <w:rFonts w:ascii="GHEA Grapalat" w:eastAsia="Calibri" w:hAnsi="GHEA Grapalat" w:cs="GHEA Grapalat"/>
          <w:lang w:val="hy-AM"/>
        </w:rPr>
        <w:t>86</w:t>
      </w:r>
      <w:r w:rsidR="007C2141" w:rsidRPr="007C2141">
        <w:rPr>
          <w:rFonts w:ascii="GHEA Grapalat" w:eastAsia="Calibri" w:hAnsi="GHEA Grapalat" w:cs="GHEA Grapalat"/>
          <w:lang w:val="hy-AM"/>
        </w:rPr>
        <w:t>%-ը</w:t>
      </w:r>
      <w:r w:rsidR="00740BC4" w:rsidRPr="00764C9E">
        <w:rPr>
          <w:rFonts w:ascii="GHEA Grapalat" w:eastAsia="Calibri" w:hAnsi="GHEA Grapalat" w:cs="GHEA Grapalat"/>
          <w:lang w:val="hy-AM"/>
        </w:rPr>
        <w:t xml:space="preserve">՝ </w:t>
      </w:r>
      <w:r w:rsidR="007C2141" w:rsidRPr="007C2141">
        <w:rPr>
          <w:rFonts w:ascii="GHEA Grapalat" w:eastAsia="Calibri" w:hAnsi="GHEA Grapalat" w:cs="GHEA Grapalat"/>
          <w:lang w:val="hy-AM"/>
        </w:rPr>
        <w:t xml:space="preserve">հիմնականում պայմանավորված թափուր հաստիքների առկայությամբ: Միջոցառման շրջանակներում հաշվետու ժամանակահատվածում վարույթում քննված քրեական գործերի ընդհանուր թիվը կազմել է </w:t>
      </w:r>
      <w:r w:rsidR="00740BC4" w:rsidRPr="00764C9E">
        <w:rPr>
          <w:rFonts w:ascii="GHEA Grapalat" w:eastAsia="Calibri" w:hAnsi="GHEA Grapalat" w:cs="GHEA Grapalat"/>
          <w:lang w:val="hy-AM"/>
        </w:rPr>
        <w:t>2</w:t>
      </w:r>
      <w:r w:rsidR="00B56139" w:rsidRPr="008A3329">
        <w:rPr>
          <w:rFonts w:ascii="GHEA Grapalat" w:eastAsia="Calibri" w:hAnsi="GHEA Grapalat" w:cs="GHEA Grapalat"/>
          <w:lang w:val="hy-AM"/>
        </w:rPr>
        <w:t>,</w:t>
      </w:r>
      <w:r w:rsidR="00740BC4" w:rsidRPr="00764C9E">
        <w:rPr>
          <w:rFonts w:ascii="GHEA Grapalat" w:eastAsia="Calibri" w:hAnsi="GHEA Grapalat" w:cs="GHEA Grapalat"/>
          <w:lang w:val="hy-AM"/>
        </w:rPr>
        <w:t>289</w:t>
      </w:r>
      <w:r w:rsidR="00510D00">
        <w:rPr>
          <w:rFonts w:ascii="GHEA Grapalat" w:eastAsia="Calibri" w:hAnsi="GHEA Grapalat" w:cs="GHEA Grapalat"/>
          <w:lang w:val="hy-AM"/>
        </w:rPr>
        <w:t xml:space="preserve"> նախորդ տարվա 1</w:t>
      </w:r>
      <w:r w:rsidR="00B56139" w:rsidRPr="008A3329">
        <w:rPr>
          <w:rFonts w:ascii="GHEA Grapalat" w:eastAsia="Calibri" w:hAnsi="GHEA Grapalat" w:cs="GHEA Grapalat"/>
          <w:lang w:val="hy-AM"/>
        </w:rPr>
        <w:t>,</w:t>
      </w:r>
      <w:r w:rsidR="00510D00">
        <w:rPr>
          <w:rFonts w:ascii="GHEA Grapalat" w:eastAsia="Calibri" w:hAnsi="GHEA Grapalat" w:cs="GHEA Grapalat"/>
          <w:lang w:val="hy-AM"/>
        </w:rPr>
        <w:t>824-ի դիմաց</w:t>
      </w:r>
      <w:r w:rsidR="007C2141" w:rsidRPr="007C2141">
        <w:rPr>
          <w:rFonts w:ascii="GHEA Grapalat" w:eastAsia="Calibri" w:hAnsi="GHEA Grapalat" w:cs="GHEA Grapalat"/>
          <w:lang w:val="hy-AM"/>
        </w:rPr>
        <w:t xml:space="preserve">, </w:t>
      </w:r>
      <w:r w:rsidR="00510D00">
        <w:rPr>
          <w:rFonts w:ascii="GHEA Grapalat" w:eastAsia="Calibri" w:hAnsi="GHEA Grapalat" w:cs="GHEA Grapalat"/>
          <w:lang w:val="hy-AM"/>
        </w:rPr>
        <w:t xml:space="preserve">իսկ </w:t>
      </w:r>
      <w:r w:rsidR="007C2141" w:rsidRPr="007C2141">
        <w:rPr>
          <w:rFonts w:ascii="GHEA Grapalat" w:eastAsia="Calibri" w:hAnsi="GHEA Grapalat" w:cs="GHEA Grapalat"/>
          <w:lang w:val="hy-AM"/>
        </w:rPr>
        <w:t>բացահայտված կոռուպցիոն հանցագործությունների թիվը՝ 1</w:t>
      </w:r>
      <w:r w:rsidR="00B56139" w:rsidRPr="008A3329">
        <w:rPr>
          <w:rFonts w:ascii="GHEA Grapalat" w:eastAsia="Calibri" w:hAnsi="GHEA Grapalat" w:cs="GHEA Grapalat"/>
          <w:lang w:val="hy-AM"/>
        </w:rPr>
        <w:t>,</w:t>
      </w:r>
      <w:r w:rsidR="00740BC4" w:rsidRPr="00764C9E">
        <w:rPr>
          <w:rFonts w:ascii="GHEA Grapalat" w:eastAsia="Calibri" w:hAnsi="GHEA Grapalat" w:cs="GHEA Grapalat"/>
          <w:lang w:val="hy-AM"/>
        </w:rPr>
        <w:t>585</w:t>
      </w:r>
      <w:r w:rsidR="00510D00">
        <w:rPr>
          <w:rFonts w:ascii="GHEA Grapalat" w:eastAsia="Calibri" w:hAnsi="GHEA Grapalat" w:cs="GHEA Grapalat"/>
          <w:lang w:val="hy-AM"/>
        </w:rPr>
        <w:t xml:space="preserve"> նախորդ տարվա 1</w:t>
      </w:r>
      <w:r w:rsidR="00B56139" w:rsidRPr="008A3329">
        <w:rPr>
          <w:rFonts w:ascii="GHEA Grapalat" w:eastAsia="Calibri" w:hAnsi="GHEA Grapalat" w:cs="GHEA Grapalat"/>
          <w:lang w:val="hy-AM"/>
        </w:rPr>
        <w:t>,</w:t>
      </w:r>
      <w:r w:rsidR="00510D00">
        <w:rPr>
          <w:rFonts w:ascii="GHEA Grapalat" w:eastAsia="Calibri" w:hAnsi="GHEA Grapalat" w:cs="GHEA Grapalat"/>
          <w:lang w:val="hy-AM"/>
        </w:rPr>
        <w:t>632-ի դիմաց</w:t>
      </w:r>
      <w:r w:rsidR="007C2141" w:rsidRPr="007C2141">
        <w:rPr>
          <w:rFonts w:ascii="GHEA Grapalat" w:eastAsia="Calibri" w:hAnsi="GHEA Grapalat" w:cs="GHEA Grapalat"/>
          <w:lang w:val="hy-AM"/>
        </w:rPr>
        <w:t>:</w:t>
      </w:r>
      <w:r w:rsidR="00AE70A9" w:rsidRPr="00764C9E">
        <w:rPr>
          <w:rFonts w:ascii="GHEA Grapalat" w:eastAsia="Calibri" w:hAnsi="GHEA Grapalat" w:cs="GHEA Grapalat"/>
          <w:lang w:val="hy-AM"/>
        </w:rPr>
        <w:t xml:space="preserve"> Նախորդ տարվա համեմատ միջոցառման ծախսերն աճել են 22.9%-ով (565.4 մլն դրամով)՝ </w:t>
      </w:r>
      <w:r w:rsidR="00AE70A9" w:rsidRPr="00607956">
        <w:rPr>
          <w:rFonts w:ascii="GHEA Grapalat" w:eastAsia="Calibri" w:hAnsi="GHEA Grapalat" w:cs="GHEA Grapalat"/>
          <w:lang w:val="hy-AM"/>
        </w:rPr>
        <w:t>հիմնականում հաստիքների համալրման արդյունքում</w:t>
      </w:r>
      <w:r w:rsidR="00AE70A9" w:rsidRPr="00764C9E">
        <w:rPr>
          <w:rFonts w:ascii="GHEA Grapalat" w:eastAsia="Calibri" w:hAnsi="GHEA Grapalat" w:cs="GHEA Grapalat"/>
          <w:lang w:val="hy-AM"/>
        </w:rPr>
        <w:t>:</w:t>
      </w:r>
      <w:r w:rsidR="00764C9E">
        <w:rPr>
          <w:rFonts w:ascii="GHEA Grapalat" w:eastAsia="Calibri" w:hAnsi="GHEA Grapalat" w:cs="GHEA Grapalat"/>
          <w:lang w:val="hy-AM"/>
        </w:rPr>
        <w:t xml:space="preserve"> </w:t>
      </w:r>
    </w:p>
    <w:p w14:paraId="563A7C1E" w14:textId="0064B538" w:rsidR="00885855" w:rsidRDefault="00FD1437" w:rsidP="00607956">
      <w:pPr>
        <w:spacing w:after="0" w:line="276" w:lineRule="auto"/>
        <w:ind w:firstLine="567"/>
        <w:jc w:val="both"/>
        <w:rPr>
          <w:rFonts w:ascii="GHEA Grapalat" w:eastAsia="Calibri" w:hAnsi="GHEA Grapalat" w:cs="GHEA Grapalat"/>
          <w:lang w:val="hy-AM"/>
        </w:rPr>
      </w:pPr>
      <w:r w:rsidRPr="00607956">
        <w:rPr>
          <w:rFonts w:ascii="GHEA Grapalat" w:eastAsia="Calibri" w:hAnsi="GHEA Grapalat" w:cs="GHEA Grapalat"/>
          <w:lang w:val="hy-AM"/>
        </w:rPr>
        <w:t xml:space="preserve">ՀՀ հակակոռուպցիոն կոմիտեի տեխնիկական հագեցվածության բարելավման նպատակով </w:t>
      </w:r>
      <w:r w:rsidR="00435CCC" w:rsidRPr="00764C9E">
        <w:rPr>
          <w:rFonts w:ascii="GHEA Grapalat" w:eastAsia="Calibri" w:hAnsi="GHEA Grapalat" w:cs="GHEA Grapalat"/>
          <w:lang w:val="hy-AM"/>
        </w:rPr>
        <w:t>օգտագործ</w:t>
      </w:r>
      <w:r w:rsidRPr="00607956">
        <w:rPr>
          <w:rFonts w:ascii="GHEA Grapalat" w:eastAsia="Calibri" w:hAnsi="GHEA Grapalat" w:cs="GHEA Grapalat"/>
          <w:lang w:val="hy-AM"/>
        </w:rPr>
        <w:t>վել է</w:t>
      </w:r>
      <w:r w:rsidR="00435CCC" w:rsidRPr="00764C9E">
        <w:rPr>
          <w:rFonts w:ascii="GHEA Grapalat" w:eastAsia="Calibri" w:hAnsi="GHEA Grapalat" w:cs="GHEA Grapalat"/>
          <w:lang w:val="hy-AM"/>
        </w:rPr>
        <w:t xml:space="preserve"> նախատեսված միջոցների</w:t>
      </w:r>
      <w:r w:rsidRPr="00607956">
        <w:rPr>
          <w:rFonts w:ascii="GHEA Grapalat" w:eastAsia="Calibri" w:hAnsi="GHEA Grapalat" w:cs="GHEA Grapalat"/>
          <w:lang w:val="hy-AM"/>
        </w:rPr>
        <w:t xml:space="preserve"> 69.4%</w:t>
      </w:r>
      <w:r w:rsidR="00435CCC" w:rsidRPr="00764C9E">
        <w:rPr>
          <w:rFonts w:ascii="GHEA Grapalat" w:eastAsia="Calibri" w:hAnsi="GHEA Grapalat" w:cs="GHEA Grapalat"/>
          <w:lang w:val="hy-AM"/>
        </w:rPr>
        <w:t>-ը՝ 28.5 մլն դրամ</w:t>
      </w:r>
      <w:r w:rsidRPr="00607956">
        <w:rPr>
          <w:rFonts w:ascii="GHEA Grapalat" w:eastAsia="Calibri" w:hAnsi="GHEA Grapalat" w:cs="GHEA Grapalat"/>
          <w:lang w:val="hy-AM"/>
        </w:rPr>
        <w:t>:</w:t>
      </w:r>
      <w:r w:rsidR="00435CCC" w:rsidRPr="00764C9E">
        <w:rPr>
          <w:rFonts w:ascii="GHEA Grapalat" w:eastAsia="Calibri" w:hAnsi="GHEA Grapalat" w:cs="GHEA Grapalat"/>
          <w:lang w:val="hy-AM"/>
        </w:rPr>
        <w:t xml:space="preserve"> </w:t>
      </w:r>
      <w:r w:rsidRPr="00607956">
        <w:rPr>
          <w:rFonts w:ascii="GHEA Grapalat" w:eastAsia="Calibri" w:hAnsi="GHEA Grapalat" w:cs="GHEA Grapalat"/>
          <w:lang w:val="hy-AM"/>
        </w:rPr>
        <w:t>Շեղումը պայմանավորված է գնումների</w:t>
      </w:r>
      <w:r w:rsidR="00435CCC" w:rsidRPr="00764C9E">
        <w:rPr>
          <w:rFonts w:ascii="GHEA Grapalat" w:eastAsia="Calibri" w:hAnsi="GHEA Grapalat" w:cs="GHEA Grapalat"/>
          <w:lang w:val="hy-AM"/>
        </w:rPr>
        <w:t xml:space="preserve"> գործընթացում</w:t>
      </w:r>
      <w:r w:rsidRPr="00607956">
        <w:rPr>
          <w:rFonts w:ascii="GHEA Grapalat" w:eastAsia="Calibri" w:hAnsi="GHEA Grapalat" w:cs="GHEA Grapalat"/>
          <w:lang w:val="hy-AM"/>
        </w:rPr>
        <w:t xml:space="preserve"> առաջացած տնտես</w:t>
      </w:r>
      <w:r w:rsidR="00435CCC" w:rsidRPr="00764C9E">
        <w:rPr>
          <w:rFonts w:ascii="GHEA Grapalat" w:eastAsia="Calibri" w:hAnsi="GHEA Grapalat" w:cs="GHEA Grapalat"/>
          <w:lang w:val="hy-AM"/>
        </w:rPr>
        <w:t>ումներով և</w:t>
      </w:r>
      <w:r w:rsidRPr="00607956">
        <w:rPr>
          <w:rFonts w:ascii="GHEA Grapalat" w:eastAsia="Calibri" w:hAnsi="GHEA Grapalat" w:cs="GHEA Grapalat"/>
          <w:lang w:val="hy-AM"/>
        </w:rPr>
        <w:t xml:space="preserve"> նախատեսված որոշ գույքի ձեռքբերման պահանջի վերացմամբ:</w:t>
      </w:r>
      <w:r w:rsidR="00A304A9" w:rsidRPr="00AB2969">
        <w:rPr>
          <w:rFonts w:ascii="GHEA Grapalat" w:eastAsia="Calibri" w:hAnsi="GHEA Grapalat" w:cs="GHEA Grapalat"/>
          <w:lang w:val="hy-AM"/>
        </w:rPr>
        <w:t xml:space="preserve"> Ն</w:t>
      </w:r>
      <w:r w:rsidR="00764C9E" w:rsidRPr="00AB2969">
        <w:rPr>
          <w:rFonts w:ascii="GHEA Grapalat" w:eastAsia="Calibri" w:hAnsi="GHEA Grapalat" w:cs="GHEA Grapalat"/>
          <w:lang w:val="hy-AM"/>
        </w:rPr>
        <w:t>ախորդ տարվա համեմատ</w:t>
      </w:r>
      <w:r w:rsidR="00A304A9" w:rsidRPr="00AB2969">
        <w:rPr>
          <w:rFonts w:ascii="GHEA Grapalat" w:eastAsia="Calibri" w:hAnsi="GHEA Grapalat" w:cs="GHEA Grapalat"/>
          <w:lang w:val="hy-AM"/>
        </w:rPr>
        <w:t xml:space="preserve"> կոմիտեի </w:t>
      </w:r>
      <w:r w:rsidR="00A304A9" w:rsidRPr="00607956">
        <w:rPr>
          <w:rFonts w:ascii="GHEA Grapalat" w:eastAsia="Calibri" w:hAnsi="GHEA Grapalat" w:cs="GHEA Grapalat"/>
          <w:lang w:val="hy-AM"/>
        </w:rPr>
        <w:t>տեխնիկական հագեցվածության բարելավման</w:t>
      </w:r>
      <w:r w:rsidR="00764C9E" w:rsidRPr="00AB2969">
        <w:rPr>
          <w:rFonts w:ascii="GHEA Grapalat" w:eastAsia="Calibri" w:hAnsi="GHEA Grapalat" w:cs="GHEA Grapalat"/>
          <w:lang w:val="hy-AM"/>
        </w:rPr>
        <w:t xml:space="preserve"> </w:t>
      </w:r>
      <w:r w:rsidR="00A304A9" w:rsidRPr="00AB2969">
        <w:rPr>
          <w:rFonts w:ascii="GHEA Grapalat" w:eastAsia="Calibri" w:hAnsi="GHEA Grapalat" w:cs="GHEA Grapalat"/>
          <w:lang w:val="hy-AM"/>
        </w:rPr>
        <w:t xml:space="preserve">ծախսերը նվազել են </w:t>
      </w:r>
      <w:r w:rsidR="00AB2969" w:rsidRPr="008A3329">
        <w:rPr>
          <w:rFonts w:ascii="GHEA Grapalat" w:eastAsia="Calibri" w:hAnsi="GHEA Grapalat" w:cs="GHEA Grapalat"/>
          <w:lang w:val="hy-AM"/>
        </w:rPr>
        <w:t xml:space="preserve">80.6%-ով (118.4 մլն դրամով)՝ պայմանավորված ձեռք բերված տեխնիկայի </w:t>
      </w:r>
      <w:bookmarkStart w:id="1" w:name="_GoBack"/>
      <w:bookmarkEnd w:id="1"/>
      <w:r w:rsidR="00AB2969" w:rsidRPr="008A3329">
        <w:rPr>
          <w:rFonts w:ascii="GHEA Grapalat" w:eastAsia="Calibri" w:hAnsi="GHEA Grapalat" w:cs="GHEA Grapalat"/>
          <w:lang w:val="hy-AM"/>
        </w:rPr>
        <w:t>և սարքավորումների ծավալների նվազմամբ</w:t>
      </w:r>
      <w:r w:rsidR="00764C9E" w:rsidRPr="00AB2969">
        <w:rPr>
          <w:rFonts w:ascii="GHEA Grapalat" w:eastAsia="Calibri" w:hAnsi="GHEA Grapalat" w:cs="GHEA Grapalat"/>
          <w:lang w:val="hy-AM"/>
        </w:rPr>
        <w:t>:</w:t>
      </w:r>
    </w:p>
    <w:sectPr w:rsidR="00885855" w:rsidSect="008A3329">
      <w:footerReference w:type="default" r:id="rId9"/>
      <w:pgSz w:w="11906" w:h="16838"/>
      <w:pgMar w:top="1134" w:right="567" w:bottom="567" w:left="1134" w:header="567" w:footer="454" w:gutter="0"/>
      <w:pgNumType w:start="269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A202B1" w14:textId="77777777" w:rsidR="00ED1BFC" w:rsidRDefault="00ED1BFC" w:rsidP="00041464">
      <w:pPr>
        <w:spacing w:after="0" w:line="240" w:lineRule="auto"/>
      </w:pPr>
      <w:r>
        <w:separator/>
      </w:r>
    </w:p>
  </w:endnote>
  <w:endnote w:type="continuationSeparator" w:id="0">
    <w:p w14:paraId="1556485D" w14:textId="77777777" w:rsidR="00ED1BFC" w:rsidRDefault="00ED1BFC" w:rsidP="00041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6713279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769568F8" w14:textId="610DB543" w:rsidR="008A3329" w:rsidRPr="00885855" w:rsidRDefault="008A3329">
        <w:pPr>
          <w:pStyle w:val="Footer"/>
          <w:jc w:val="right"/>
          <w:rPr>
            <w:rFonts w:ascii="GHEA Grapalat" w:hAnsi="GHEA Grapalat"/>
          </w:rPr>
        </w:pPr>
        <w:r w:rsidRPr="00885855">
          <w:rPr>
            <w:rFonts w:ascii="GHEA Grapalat" w:hAnsi="GHEA Grapalat"/>
          </w:rPr>
          <w:fldChar w:fldCharType="begin"/>
        </w:r>
        <w:r w:rsidRPr="00885855">
          <w:rPr>
            <w:rFonts w:ascii="GHEA Grapalat" w:hAnsi="GHEA Grapalat"/>
          </w:rPr>
          <w:instrText xml:space="preserve"> PAGE   \* MERGEFORMAT </w:instrText>
        </w:r>
        <w:r w:rsidRPr="00885855">
          <w:rPr>
            <w:rFonts w:ascii="GHEA Grapalat" w:hAnsi="GHEA Grapalat"/>
          </w:rPr>
          <w:fldChar w:fldCharType="separate"/>
        </w:r>
        <w:r w:rsidR="00A7499B">
          <w:rPr>
            <w:rFonts w:ascii="GHEA Grapalat" w:hAnsi="GHEA Grapalat"/>
            <w:noProof/>
          </w:rPr>
          <w:t>2691</w:t>
        </w:r>
        <w:r w:rsidRPr="00885855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2C096D" w14:textId="77777777" w:rsidR="00ED1BFC" w:rsidRDefault="00ED1BFC" w:rsidP="00041464">
      <w:pPr>
        <w:spacing w:after="0" w:line="240" w:lineRule="auto"/>
      </w:pPr>
      <w:r>
        <w:separator/>
      </w:r>
    </w:p>
  </w:footnote>
  <w:footnote w:type="continuationSeparator" w:id="0">
    <w:p w14:paraId="0B64AAC3" w14:textId="77777777" w:rsidR="00ED1BFC" w:rsidRDefault="00ED1BFC" w:rsidP="00041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44504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AE94E9C"/>
    <w:multiLevelType w:val="hybridMultilevel"/>
    <w:tmpl w:val="0F64DA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241383"/>
    <w:multiLevelType w:val="hybridMultilevel"/>
    <w:tmpl w:val="5F04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24D67"/>
    <w:multiLevelType w:val="hybridMultilevel"/>
    <w:tmpl w:val="53C6245C"/>
    <w:lvl w:ilvl="0" w:tplc="FFFFFFFF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26E1C2">
      <w:start w:val="8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D1"/>
    <w:multiLevelType w:val="hybridMultilevel"/>
    <w:tmpl w:val="FEF6B8B6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71839"/>
    <w:multiLevelType w:val="hybridMultilevel"/>
    <w:tmpl w:val="E27ADE12"/>
    <w:lvl w:ilvl="0" w:tplc="D2547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90C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FCF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D20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528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C61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05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922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AE0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94E0004"/>
    <w:multiLevelType w:val="hybridMultilevel"/>
    <w:tmpl w:val="85C2F6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71D6F"/>
    <w:multiLevelType w:val="hybridMultilevel"/>
    <w:tmpl w:val="B2A2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52C83"/>
    <w:multiLevelType w:val="multilevel"/>
    <w:tmpl w:val="30745CA2"/>
    <w:styleLink w:val="Styl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F8E3906"/>
    <w:multiLevelType w:val="hybridMultilevel"/>
    <w:tmpl w:val="20FCD3C8"/>
    <w:lvl w:ilvl="0" w:tplc="93943D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8365BBB"/>
    <w:multiLevelType w:val="hybridMultilevel"/>
    <w:tmpl w:val="C5447E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59025F"/>
    <w:multiLevelType w:val="multilevel"/>
    <w:tmpl w:val="8BA82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B343197"/>
    <w:multiLevelType w:val="multilevel"/>
    <w:tmpl w:val="6B10D92A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34F1748"/>
    <w:multiLevelType w:val="hybridMultilevel"/>
    <w:tmpl w:val="91BA2030"/>
    <w:lvl w:ilvl="0" w:tplc="1728A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A24C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FE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920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282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8E9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D4D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6C3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B8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C845FE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6626E3"/>
    <w:multiLevelType w:val="hybridMultilevel"/>
    <w:tmpl w:val="0C72C5F2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6" w15:restartNumberingAfterBreak="0">
    <w:nsid w:val="413312D9"/>
    <w:multiLevelType w:val="multilevel"/>
    <w:tmpl w:val="254C30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14A7348"/>
    <w:multiLevelType w:val="hybridMultilevel"/>
    <w:tmpl w:val="BBB81744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F55FA"/>
    <w:multiLevelType w:val="multilevel"/>
    <w:tmpl w:val="A7EE0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57F6CFE"/>
    <w:multiLevelType w:val="hybridMultilevel"/>
    <w:tmpl w:val="3B580E22"/>
    <w:lvl w:ilvl="0" w:tplc="72688C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B897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8E25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C11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C85C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2246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3C8CE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FEDEB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DE86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2A47F4"/>
    <w:multiLevelType w:val="multilevel"/>
    <w:tmpl w:val="3388430C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457C41"/>
    <w:multiLevelType w:val="hybridMultilevel"/>
    <w:tmpl w:val="4D08BC02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C564979"/>
    <w:multiLevelType w:val="hybridMultilevel"/>
    <w:tmpl w:val="C73027F0"/>
    <w:lvl w:ilvl="0" w:tplc="7AB84EA6">
      <w:start w:val="2"/>
      <w:numFmt w:val="decimal"/>
      <w:lvlText w:val="Աղյուսակ %1."/>
      <w:lvlJc w:val="left"/>
      <w:pPr>
        <w:ind w:left="3420" w:hanging="360"/>
      </w:pPr>
      <w:rPr>
        <w:rFonts w:ascii="GHEA Grapalat" w:hAnsi="GHEA Grapalat" w:hint="default"/>
        <w:b/>
        <w:i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3" w15:restartNumberingAfterBreak="0">
    <w:nsid w:val="4C7D1C38"/>
    <w:multiLevelType w:val="hybridMultilevel"/>
    <w:tmpl w:val="885EEC72"/>
    <w:lvl w:ilvl="0" w:tplc="756647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D4DC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1A38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1817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9231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BE1B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5E4B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3A1B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9644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4F4235"/>
    <w:multiLevelType w:val="multilevel"/>
    <w:tmpl w:val="906E62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4C01BCE"/>
    <w:multiLevelType w:val="multilevel"/>
    <w:tmpl w:val="33884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8021F23"/>
    <w:multiLevelType w:val="hybridMultilevel"/>
    <w:tmpl w:val="90D011F8"/>
    <w:lvl w:ilvl="0" w:tplc="B3AEBB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0A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DA90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E34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6688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40D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01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D475F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C6F3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F8215F"/>
    <w:multiLevelType w:val="hybridMultilevel"/>
    <w:tmpl w:val="57FCE086"/>
    <w:lvl w:ilvl="0" w:tplc="69A8E87A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2312B"/>
    <w:multiLevelType w:val="hybridMultilevel"/>
    <w:tmpl w:val="B2062736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240287"/>
    <w:multiLevelType w:val="hybridMultilevel"/>
    <w:tmpl w:val="63589EA4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847F8D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E7B398F"/>
    <w:multiLevelType w:val="hybridMultilevel"/>
    <w:tmpl w:val="C0EEE5E4"/>
    <w:lvl w:ilvl="0" w:tplc="1F963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49A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9E1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0A8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8E6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74B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F28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AA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06A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71F223F2"/>
    <w:multiLevelType w:val="hybridMultilevel"/>
    <w:tmpl w:val="574C8756"/>
    <w:lvl w:ilvl="0" w:tplc="765C1850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DC70185"/>
    <w:multiLevelType w:val="hybridMultilevel"/>
    <w:tmpl w:val="EAFA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32D03"/>
    <w:multiLevelType w:val="hybridMultilevel"/>
    <w:tmpl w:val="09A68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6"/>
  </w:num>
  <w:num w:numId="3">
    <w:abstractNumId w:val="23"/>
  </w:num>
  <w:num w:numId="4">
    <w:abstractNumId w:val="19"/>
  </w:num>
  <w:num w:numId="5">
    <w:abstractNumId w:val="13"/>
  </w:num>
  <w:num w:numId="6">
    <w:abstractNumId w:val="5"/>
  </w:num>
  <w:num w:numId="7">
    <w:abstractNumId w:val="31"/>
  </w:num>
  <w:num w:numId="8">
    <w:abstractNumId w:val="17"/>
  </w:num>
  <w:num w:numId="9">
    <w:abstractNumId w:val="7"/>
  </w:num>
  <w:num w:numId="10">
    <w:abstractNumId w:val="27"/>
  </w:num>
  <w:num w:numId="11">
    <w:abstractNumId w:val="22"/>
  </w:num>
  <w:num w:numId="12">
    <w:abstractNumId w:val="34"/>
  </w:num>
  <w:num w:numId="13">
    <w:abstractNumId w:val="2"/>
  </w:num>
  <w:num w:numId="14">
    <w:abstractNumId w:val="28"/>
  </w:num>
  <w:num w:numId="15">
    <w:abstractNumId w:val="3"/>
  </w:num>
  <w:num w:numId="16">
    <w:abstractNumId w:val="33"/>
  </w:num>
  <w:num w:numId="17">
    <w:abstractNumId w:val="10"/>
  </w:num>
  <w:num w:numId="18">
    <w:abstractNumId w:val="1"/>
  </w:num>
  <w:num w:numId="19">
    <w:abstractNumId w:val="32"/>
  </w:num>
  <w:num w:numId="20">
    <w:abstractNumId w:val="25"/>
  </w:num>
  <w:num w:numId="21">
    <w:abstractNumId w:val="20"/>
  </w:num>
  <w:num w:numId="22">
    <w:abstractNumId w:val="18"/>
  </w:num>
  <w:num w:numId="23">
    <w:abstractNumId w:val="11"/>
  </w:num>
  <w:num w:numId="24">
    <w:abstractNumId w:val="14"/>
  </w:num>
  <w:num w:numId="25">
    <w:abstractNumId w:val="16"/>
  </w:num>
  <w:num w:numId="26">
    <w:abstractNumId w:val="0"/>
  </w:num>
  <w:num w:numId="27">
    <w:abstractNumId w:val="30"/>
  </w:num>
  <w:num w:numId="28">
    <w:abstractNumId w:val="24"/>
  </w:num>
  <w:num w:numId="29">
    <w:abstractNumId w:val="8"/>
  </w:num>
  <w:num w:numId="30">
    <w:abstractNumId w:val="29"/>
  </w:num>
  <w:num w:numId="31">
    <w:abstractNumId w:val="15"/>
  </w:num>
  <w:num w:numId="32">
    <w:abstractNumId w:val="21"/>
  </w:num>
  <w:num w:numId="33">
    <w:abstractNumId w:val="9"/>
  </w:num>
  <w:num w:numId="34">
    <w:abstractNumId w:val="6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C36"/>
    <w:rsid w:val="00000FE0"/>
    <w:rsid w:val="0000493B"/>
    <w:rsid w:val="00006075"/>
    <w:rsid w:val="000155F8"/>
    <w:rsid w:val="000157D4"/>
    <w:rsid w:val="0001650D"/>
    <w:rsid w:val="00017B37"/>
    <w:rsid w:val="00021B5B"/>
    <w:rsid w:val="00021D8E"/>
    <w:rsid w:val="000236A9"/>
    <w:rsid w:val="00023820"/>
    <w:rsid w:val="000247CE"/>
    <w:rsid w:val="00025420"/>
    <w:rsid w:val="00031908"/>
    <w:rsid w:val="00034E11"/>
    <w:rsid w:val="00034FB1"/>
    <w:rsid w:val="000403FB"/>
    <w:rsid w:val="00040B03"/>
    <w:rsid w:val="00041464"/>
    <w:rsid w:val="000458CE"/>
    <w:rsid w:val="00045E53"/>
    <w:rsid w:val="000462BF"/>
    <w:rsid w:val="00051695"/>
    <w:rsid w:val="000558AD"/>
    <w:rsid w:val="00055BF5"/>
    <w:rsid w:val="00057C5D"/>
    <w:rsid w:val="000620C3"/>
    <w:rsid w:val="000669DE"/>
    <w:rsid w:val="00067A47"/>
    <w:rsid w:val="00070483"/>
    <w:rsid w:val="0007231A"/>
    <w:rsid w:val="0007288E"/>
    <w:rsid w:val="00075108"/>
    <w:rsid w:val="000752FA"/>
    <w:rsid w:val="00076186"/>
    <w:rsid w:val="000766A3"/>
    <w:rsid w:val="00076D49"/>
    <w:rsid w:val="00077736"/>
    <w:rsid w:val="00077AF5"/>
    <w:rsid w:val="00077CDE"/>
    <w:rsid w:val="00077CF7"/>
    <w:rsid w:val="00080A22"/>
    <w:rsid w:val="00081078"/>
    <w:rsid w:val="00083481"/>
    <w:rsid w:val="00086E56"/>
    <w:rsid w:val="00086FA3"/>
    <w:rsid w:val="00087B2A"/>
    <w:rsid w:val="00087CB5"/>
    <w:rsid w:val="000904E3"/>
    <w:rsid w:val="00091478"/>
    <w:rsid w:val="0009560C"/>
    <w:rsid w:val="00095C50"/>
    <w:rsid w:val="00097155"/>
    <w:rsid w:val="000A0D7E"/>
    <w:rsid w:val="000A1D5C"/>
    <w:rsid w:val="000A62AA"/>
    <w:rsid w:val="000A6EC3"/>
    <w:rsid w:val="000B155C"/>
    <w:rsid w:val="000B5254"/>
    <w:rsid w:val="000B5266"/>
    <w:rsid w:val="000B676E"/>
    <w:rsid w:val="000B6ACD"/>
    <w:rsid w:val="000C3079"/>
    <w:rsid w:val="000C37F5"/>
    <w:rsid w:val="000C5795"/>
    <w:rsid w:val="000C59BF"/>
    <w:rsid w:val="000C6EFC"/>
    <w:rsid w:val="000C6FC1"/>
    <w:rsid w:val="000C7750"/>
    <w:rsid w:val="000D0F65"/>
    <w:rsid w:val="000D44F3"/>
    <w:rsid w:val="000D4CA9"/>
    <w:rsid w:val="000D4D6A"/>
    <w:rsid w:val="000D542B"/>
    <w:rsid w:val="000E128C"/>
    <w:rsid w:val="000E1982"/>
    <w:rsid w:val="000E3820"/>
    <w:rsid w:val="000E43EF"/>
    <w:rsid w:val="000F1268"/>
    <w:rsid w:val="000F41F1"/>
    <w:rsid w:val="00101E64"/>
    <w:rsid w:val="00103640"/>
    <w:rsid w:val="00112F68"/>
    <w:rsid w:val="00114CE8"/>
    <w:rsid w:val="00117A81"/>
    <w:rsid w:val="001213C0"/>
    <w:rsid w:val="00125360"/>
    <w:rsid w:val="00125A78"/>
    <w:rsid w:val="00127CC3"/>
    <w:rsid w:val="00130A6E"/>
    <w:rsid w:val="00130F26"/>
    <w:rsid w:val="00132B1F"/>
    <w:rsid w:val="001335E3"/>
    <w:rsid w:val="00134E21"/>
    <w:rsid w:val="00136747"/>
    <w:rsid w:val="00137A3F"/>
    <w:rsid w:val="0014539A"/>
    <w:rsid w:val="00146512"/>
    <w:rsid w:val="00146D9A"/>
    <w:rsid w:val="00147316"/>
    <w:rsid w:val="00147940"/>
    <w:rsid w:val="00153220"/>
    <w:rsid w:val="00155B95"/>
    <w:rsid w:val="001606C6"/>
    <w:rsid w:val="00161994"/>
    <w:rsid w:val="00161C5B"/>
    <w:rsid w:val="00173861"/>
    <w:rsid w:val="00173965"/>
    <w:rsid w:val="001761B2"/>
    <w:rsid w:val="00176DF4"/>
    <w:rsid w:val="001808B6"/>
    <w:rsid w:val="00181CD1"/>
    <w:rsid w:val="0018360F"/>
    <w:rsid w:val="001849F1"/>
    <w:rsid w:val="001850AF"/>
    <w:rsid w:val="0018551F"/>
    <w:rsid w:val="00186403"/>
    <w:rsid w:val="00187885"/>
    <w:rsid w:val="00190C8F"/>
    <w:rsid w:val="00191E19"/>
    <w:rsid w:val="001940EE"/>
    <w:rsid w:val="00195F6C"/>
    <w:rsid w:val="001960B3"/>
    <w:rsid w:val="00196CED"/>
    <w:rsid w:val="00197B0D"/>
    <w:rsid w:val="001A1092"/>
    <w:rsid w:val="001A1813"/>
    <w:rsid w:val="001A27B5"/>
    <w:rsid w:val="001A4BDB"/>
    <w:rsid w:val="001A6262"/>
    <w:rsid w:val="001A654F"/>
    <w:rsid w:val="001A780E"/>
    <w:rsid w:val="001B4792"/>
    <w:rsid w:val="001C042C"/>
    <w:rsid w:val="001C50A8"/>
    <w:rsid w:val="001D1416"/>
    <w:rsid w:val="001D17F2"/>
    <w:rsid w:val="001D3066"/>
    <w:rsid w:val="001D3CCA"/>
    <w:rsid w:val="001D50F5"/>
    <w:rsid w:val="001E27DE"/>
    <w:rsid w:val="001E2F72"/>
    <w:rsid w:val="001E7B99"/>
    <w:rsid w:val="001F12E8"/>
    <w:rsid w:val="001F15B9"/>
    <w:rsid w:val="001F198C"/>
    <w:rsid w:val="001F1F75"/>
    <w:rsid w:val="001F340C"/>
    <w:rsid w:val="001F727B"/>
    <w:rsid w:val="002028B5"/>
    <w:rsid w:val="0021207F"/>
    <w:rsid w:val="0021392D"/>
    <w:rsid w:val="00215C58"/>
    <w:rsid w:val="00220EFA"/>
    <w:rsid w:val="00222B06"/>
    <w:rsid w:val="00226F31"/>
    <w:rsid w:val="00230A7C"/>
    <w:rsid w:val="00236891"/>
    <w:rsid w:val="00237224"/>
    <w:rsid w:val="00237DFF"/>
    <w:rsid w:val="00241384"/>
    <w:rsid w:val="002439BF"/>
    <w:rsid w:val="00246979"/>
    <w:rsid w:val="00251FB3"/>
    <w:rsid w:val="00253D4F"/>
    <w:rsid w:val="00254F16"/>
    <w:rsid w:val="002568D1"/>
    <w:rsid w:val="002619AC"/>
    <w:rsid w:val="00266B0D"/>
    <w:rsid w:val="00267CD4"/>
    <w:rsid w:val="00270324"/>
    <w:rsid w:val="0027041D"/>
    <w:rsid w:val="0027375D"/>
    <w:rsid w:val="00274FDB"/>
    <w:rsid w:val="002750D0"/>
    <w:rsid w:val="00275C38"/>
    <w:rsid w:val="002818F6"/>
    <w:rsid w:val="00282705"/>
    <w:rsid w:val="002827CF"/>
    <w:rsid w:val="0028372F"/>
    <w:rsid w:val="00290110"/>
    <w:rsid w:val="00295511"/>
    <w:rsid w:val="00297017"/>
    <w:rsid w:val="002A39E3"/>
    <w:rsid w:val="002A64EF"/>
    <w:rsid w:val="002B1109"/>
    <w:rsid w:val="002B1D32"/>
    <w:rsid w:val="002B5E33"/>
    <w:rsid w:val="002B64CF"/>
    <w:rsid w:val="002B7654"/>
    <w:rsid w:val="002C1012"/>
    <w:rsid w:val="002C10D9"/>
    <w:rsid w:val="002C2D63"/>
    <w:rsid w:val="002C7C98"/>
    <w:rsid w:val="002D04B4"/>
    <w:rsid w:val="002D2140"/>
    <w:rsid w:val="002D3198"/>
    <w:rsid w:val="002D3736"/>
    <w:rsid w:val="002D62C7"/>
    <w:rsid w:val="002D6D24"/>
    <w:rsid w:val="002E0E04"/>
    <w:rsid w:val="002E11CD"/>
    <w:rsid w:val="002E5FB1"/>
    <w:rsid w:val="002E6DF4"/>
    <w:rsid w:val="002F0C36"/>
    <w:rsid w:val="002F11A2"/>
    <w:rsid w:val="002F2E5A"/>
    <w:rsid w:val="002F30E5"/>
    <w:rsid w:val="002F4625"/>
    <w:rsid w:val="002F5D7E"/>
    <w:rsid w:val="003024F2"/>
    <w:rsid w:val="00305A59"/>
    <w:rsid w:val="00305E88"/>
    <w:rsid w:val="003137C5"/>
    <w:rsid w:val="00313B20"/>
    <w:rsid w:val="003155ED"/>
    <w:rsid w:val="00316004"/>
    <w:rsid w:val="00317613"/>
    <w:rsid w:val="00317C5E"/>
    <w:rsid w:val="00321449"/>
    <w:rsid w:val="003226F6"/>
    <w:rsid w:val="00322EFE"/>
    <w:rsid w:val="00323C3C"/>
    <w:rsid w:val="00323EFD"/>
    <w:rsid w:val="0032460A"/>
    <w:rsid w:val="0032677E"/>
    <w:rsid w:val="0032749B"/>
    <w:rsid w:val="003275FA"/>
    <w:rsid w:val="003276CE"/>
    <w:rsid w:val="00332FF3"/>
    <w:rsid w:val="003337B2"/>
    <w:rsid w:val="00334DBB"/>
    <w:rsid w:val="00334F3B"/>
    <w:rsid w:val="00335945"/>
    <w:rsid w:val="003400A5"/>
    <w:rsid w:val="00341068"/>
    <w:rsid w:val="0034352F"/>
    <w:rsid w:val="003435E8"/>
    <w:rsid w:val="00350CB2"/>
    <w:rsid w:val="00350F7F"/>
    <w:rsid w:val="00351789"/>
    <w:rsid w:val="00352DF6"/>
    <w:rsid w:val="003533EF"/>
    <w:rsid w:val="00353A1A"/>
    <w:rsid w:val="003568F2"/>
    <w:rsid w:val="00357DE2"/>
    <w:rsid w:val="00360E32"/>
    <w:rsid w:val="00361809"/>
    <w:rsid w:val="0036357E"/>
    <w:rsid w:val="00374000"/>
    <w:rsid w:val="003744B3"/>
    <w:rsid w:val="003773BB"/>
    <w:rsid w:val="00382CB1"/>
    <w:rsid w:val="003833CA"/>
    <w:rsid w:val="00385697"/>
    <w:rsid w:val="0038640B"/>
    <w:rsid w:val="00387D37"/>
    <w:rsid w:val="003911C5"/>
    <w:rsid w:val="00391CC8"/>
    <w:rsid w:val="00392B20"/>
    <w:rsid w:val="0039341C"/>
    <w:rsid w:val="00395731"/>
    <w:rsid w:val="003A0093"/>
    <w:rsid w:val="003A4C41"/>
    <w:rsid w:val="003A5DF8"/>
    <w:rsid w:val="003B54E0"/>
    <w:rsid w:val="003B687D"/>
    <w:rsid w:val="003B6DF5"/>
    <w:rsid w:val="003B7620"/>
    <w:rsid w:val="003B7FE5"/>
    <w:rsid w:val="003C1005"/>
    <w:rsid w:val="003C1C8F"/>
    <w:rsid w:val="003C1E28"/>
    <w:rsid w:val="003C3F38"/>
    <w:rsid w:val="003C497D"/>
    <w:rsid w:val="003C5494"/>
    <w:rsid w:val="003C6E14"/>
    <w:rsid w:val="003D1060"/>
    <w:rsid w:val="003D32DC"/>
    <w:rsid w:val="003D741B"/>
    <w:rsid w:val="003E1F7D"/>
    <w:rsid w:val="003E5E94"/>
    <w:rsid w:val="003E5F3D"/>
    <w:rsid w:val="003E604B"/>
    <w:rsid w:val="003E7438"/>
    <w:rsid w:val="003F04EB"/>
    <w:rsid w:val="004008E6"/>
    <w:rsid w:val="00402AEF"/>
    <w:rsid w:val="004071FE"/>
    <w:rsid w:val="004073B9"/>
    <w:rsid w:val="00412079"/>
    <w:rsid w:val="00417A81"/>
    <w:rsid w:val="0042088B"/>
    <w:rsid w:val="0042209F"/>
    <w:rsid w:val="00424CE6"/>
    <w:rsid w:val="0042554A"/>
    <w:rsid w:val="00427481"/>
    <w:rsid w:val="00430383"/>
    <w:rsid w:val="00430A6E"/>
    <w:rsid w:val="004314E7"/>
    <w:rsid w:val="00435CCC"/>
    <w:rsid w:val="00436F12"/>
    <w:rsid w:val="00440830"/>
    <w:rsid w:val="004418BA"/>
    <w:rsid w:val="00446EA4"/>
    <w:rsid w:val="00450E1A"/>
    <w:rsid w:val="0045769B"/>
    <w:rsid w:val="00460318"/>
    <w:rsid w:val="004606A7"/>
    <w:rsid w:val="00463312"/>
    <w:rsid w:val="00463849"/>
    <w:rsid w:val="0046483D"/>
    <w:rsid w:val="00464B8C"/>
    <w:rsid w:val="00465077"/>
    <w:rsid w:val="00466A4E"/>
    <w:rsid w:val="00472376"/>
    <w:rsid w:val="00475519"/>
    <w:rsid w:val="0047605C"/>
    <w:rsid w:val="00476EAB"/>
    <w:rsid w:val="00477469"/>
    <w:rsid w:val="0048091D"/>
    <w:rsid w:val="00483749"/>
    <w:rsid w:val="00491A21"/>
    <w:rsid w:val="00492718"/>
    <w:rsid w:val="00495E5E"/>
    <w:rsid w:val="00496394"/>
    <w:rsid w:val="00496715"/>
    <w:rsid w:val="004A67F4"/>
    <w:rsid w:val="004B05EC"/>
    <w:rsid w:val="004B127B"/>
    <w:rsid w:val="004B27A8"/>
    <w:rsid w:val="004B5C92"/>
    <w:rsid w:val="004B7D50"/>
    <w:rsid w:val="004C1B13"/>
    <w:rsid w:val="004C1B18"/>
    <w:rsid w:val="004C2956"/>
    <w:rsid w:val="004C4541"/>
    <w:rsid w:val="004C4AF4"/>
    <w:rsid w:val="004D78D7"/>
    <w:rsid w:val="004E2377"/>
    <w:rsid w:val="004E553F"/>
    <w:rsid w:val="004E6476"/>
    <w:rsid w:val="004E7D23"/>
    <w:rsid w:val="004F697B"/>
    <w:rsid w:val="0050111D"/>
    <w:rsid w:val="005078CE"/>
    <w:rsid w:val="005106AC"/>
    <w:rsid w:val="00510D00"/>
    <w:rsid w:val="005126BB"/>
    <w:rsid w:val="0051417E"/>
    <w:rsid w:val="005150C4"/>
    <w:rsid w:val="005159C6"/>
    <w:rsid w:val="00520895"/>
    <w:rsid w:val="00521094"/>
    <w:rsid w:val="005236D9"/>
    <w:rsid w:val="00526AA2"/>
    <w:rsid w:val="00526BDF"/>
    <w:rsid w:val="00526FAE"/>
    <w:rsid w:val="00526FB9"/>
    <w:rsid w:val="00527CAF"/>
    <w:rsid w:val="0053095E"/>
    <w:rsid w:val="00532950"/>
    <w:rsid w:val="00533DF9"/>
    <w:rsid w:val="00534A22"/>
    <w:rsid w:val="00534EA4"/>
    <w:rsid w:val="00540E63"/>
    <w:rsid w:val="00541DC9"/>
    <w:rsid w:val="005435C4"/>
    <w:rsid w:val="005464E8"/>
    <w:rsid w:val="00550801"/>
    <w:rsid w:val="005514CB"/>
    <w:rsid w:val="005516BD"/>
    <w:rsid w:val="0055635E"/>
    <w:rsid w:val="005563A6"/>
    <w:rsid w:val="005565E2"/>
    <w:rsid w:val="00561414"/>
    <w:rsid w:val="005616D9"/>
    <w:rsid w:val="00563F39"/>
    <w:rsid w:val="00566AA9"/>
    <w:rsid w:val="00570203"/>
    <w:rsid w:val="0057130B"/>
    <w:rsid w:val="00572E4A"/>
    <w:rsid w:val="005749DF"/>
    <w:rsid w:val="00574DC6"/>
    <w:rsid w:val="00575C73"/>
    <w:rsid w:val="0057602C"/>
    <w:rsid w:val="0058084F"/>
    <w:rsid w:val="00581B56"/>
    <w:rsid w:val="00587FA4"/>
    <w:rsid w:val="00590E21"/>
    <w:rsid w:val="005930D6"/>
    <w:rsid w:val="00593582"/>
    <w:rsid w:val="00594035"/>
    <w:rsid w:val="005952E5"/>
    <w:rsid w:val="00597BEF"/>
    <w:rsid w:val="005A0579"/>
    <w:rsid w:val="005A1B1F"/>
    <w:rsid w:val="005A4304"/>
    <w:rsid w:val="005A4AB4"/>
    <w:rsid w:val="005A72E2"/>
    <w:rsid w:val="005A7618"/>
    <w:rsid w:val="005B045E"/>
    <w:rsid w:val="005B113B"/>
    <w:rsid w:val="005B2B79"/>
    <w:rsid w:val="005B66B1"/>
    <w:rsid w:val="005C13B3"/>
    <w:rsid w:val="005C4974"/>
    <w:rsid w:val="005C4DDE"/>
    <w:rsid w:val="005C62E2"/>
    <w:rsid w:val="005D06F9"/>
    <w:rsid w:val="005D0765"/>
    <w:rsid w:val="005D20D6"/>
    <w:rsid w:val="005D28AB"/>
    <w:rsid w:val="005D392C"/>
    <w:rsid w:val="005D464E"/>
    <w:rsid w:val="005D79F5"/>
    <w:rsid w:val="005D7AC7"/>
    <w:rsid w:val="005D7F42"/>
    <w:rsid w:val="005E222C"/>
    <w:rsid w:val="005E4B6C"/>
    <w:rsid w:val="005F174A"/>
    <w:rsid w:val="005F292C"/>
    <w:rsid w:val="006035CA"/>
    <w:rsid w:val="006045AE"/>
    <w:rsid w:val="00607956"/>
    <w:rsid w:val="006117B4"/>
    <w:rsid w:val="006165D6"/>
    <w:rsid w:val="006179EA"/>
    <w:rsid w:val="00620811"/>
    <w:rsid w:val="00621151"/>
    <w:rsid w:val="00621AF0"/>
    <w:rsid w:val="00624E79"/>
    <w:rsid w:val="00625714"/>
    <w:rsid w:val="006266A7"/>
    <w:rsid w:val="006303E8"/>
    <w:rsid w:val="0063479B"/>
    <w:rsid w:val="00636119"/>
    <w:rsid w:val="00636E08"/>
    <w:rsid w:val="00640724"/>
    <w:rsid w:val="00640CC0"/>
    <w:rsid w:val="00641EC0"/>
    <w:rsid w:val="00641FD5"/>
    <w:rsid w:val="00643D81"/>
    <w:rsid w:val="00644F19"/>
    <w:rsid w:val="00645517"/>
    <w:rsid w:val="00651484"/>
    <w:rsid w:val="00652F76"/>
    <w:rsid w:val="0065324A"/>
    <w:rsid w:val="006559E6"/>
    <w:rsid w:val="00656FA3"/>
    <w:rsid w:val="0066540E"/>
    <w:rsid w:val="00665D1D"/>
    <w:rsid w:val="00665D62"/>
    <w:rsid w:val="006701BD"/>
    <w:rsid w:val="00670A86"/>
    <w:rsid w:val="0067170A"/>
    <w:rsid w:val="006748ED"/>
    <w:rsid w:val="00674C0A"/>
    <w:rsid w:val="00674C99"/>
    <w:rsid w:val="0068153F"/>
    <w:rsid w:val="0068237D"/>
    <w:rsid w:val="00687B72"/>
    <w:rsid w:val="00687BA1"/>
    <w:rsid w:val="00691519"/>
    <w:rsid w:val="0069214D"/>
    <w:rsid w:val="006953DC"/>
    <w:rsid w:val="006A113A"/>
    <w:rsid w:val="006A13A8"/>
    <w:rsid w:val="006A44E1"/>
    <w:rsid w:val="006B615F"/>
    <w:rsid w:val="006C216F"/>
    <w:rsid w:val="006C6442"/>
    <w:rsid w:val="006C7C9F"/>
    <w:rsid w:val="006D13C2"/>
    <w:rsid w:val="006D36D6"/>
    <w:rsid w:val="006D66E2"/>
    <w:rsid w:val="006D6A40"/>
    <w:rsid w:val="006D7766"/>
    <w:rsid w:val="006E00CE"/>
    <w:rsid w:val="006E35D4"/>
    <w:rsid w:val="006E39B1"/>
    <w:rsid w:val="006E424E"/>
    <w:rsid w:val="006E47F3"/>
    <w:rsid w:val="006E4EEC"/>
    <w:rsid w:val="006F0C1D"/>
    <w:rsid w:val="006F2758"/>
    <w:rsid w:val="006F2E95"/>
    <w:rsid w:val="006F2F7F"/>
    <w:rsid w:val="006F3434"/>
    <w:rsid w:val="006F59C8"/>
    <w:rsid w:val="00700BEF"/>
    <w:rsid w:val="007011D6"/>
    <w:rsid w:val="007012DA"/>
    <w:rsid w:val="00701791"/>
    <w:rsid w:val="00703725"/>
    <w:rsid w:val="00705B5C"/>
    <w:rsid w:val="00706106"/>
    <w:rsid w:val="00735257"/>
    <w:rsid w:val="00737A86"/>
    <w:rsid w:val="00737E82"/>
    <w:rsid w:val="00740BC4"/>
    <w:rsid w:val="0074175C"/>
    <w:rsid w:val="00744E3A"/>
    <w:rsid w:val="007452BA"/>
    <w:rsid w:val="0075084E"/>
    <w:rsid w:val="00751D57"/>
    <w:rsid w:val="00753D07"/>
    <w:rsid w:val="00755DA1"/>
    <w:rsid w:val="007560EC"/>
    <w:rsid w:val="00756493"/>
    <w:rsid w:val="00756CB2"/>
    <w:rsid w:val="00760A99"/>
    <w:rsid w:val="00761C3E"/>
    <w:rsid w:val="00761D32"/>
    <w:rsid w:val="00761EC4"/>
    <w:rsid w:val="00761F24"/>
    <w:rsid w:val="00762BCF"/>
    <w:rsid w:val="00764C9E"/>
    <w:rsid w:val="00765394"/>
    <w:rsid w:val="00766069"/>
    <w:rsid w:val="00767FAF"/>
    <w:rsid w:val="00770B4A"/>
    <w:rsid w:val="00771220"/>
    <w:rsid w:val="007731EB"/>
    <w:rsid w:val="00775F2B"/>
    <w:rsid w:val="00777128"/>
    <w:rsid w:val="00785346"/>
    <w:rsid w:val="00787FA7"/>
    <w:rsid w:val="00790530"/>
    <w:rsid w:val="007911CF"/>
    <w:rsid w:val="00791430"/>
    <w:rsid w:val="0079407C"/>
    <w:rsid w:val="00794B2A"/>
    <w:rsid w:val="007A2400"/>
    <w:rsid w:val="007A3E4B"/>
    <w:rsid w:val="007A5A01"/>
    <w:rsid w:val="007A5CCA"/>
    <w:rsid w:val="007A7330"/>
    <w:rsid w:val="007A7804"/>
    <w:rsid w:val="007B05F6"/>
    <w:rsid w:val="007B43BA"/>
    <w:rsid w:val="007B477F"/>
    <w:rsid w:val="007B4904"/>
    <w:rsid w:val="007B7F33"/>
    <w:rsid w:val="007C0AE8"/>
    <w:rsid w:val="007C1DF1"/>
    <w:rsid w:val="007C2141"/>
    <w:rsid w:val="007C6E6F"/>
    <w:rsid w:val="007C7AA2"/>
    <w:rsid w:val="007D76A9"/>
    <w:rsid w:val="007E37F4"/>
    <w:rsid w:val="007E6CCA"/>
    <w:rsid w:val="007F01A5"/>
    <w:rsid w:val="007F1795"/>
    <w:rsid w:val="007F2556"/>
    <w:rsid w:val="007F50A5"/>
    <w:rsid w:val="007F750B"/>
    <w:rsid w:val="00803B47"/>
    <w:rsid w:val="0080413E"/>
    <w:rsid w:val="008073F8"/>
    <w:rsid w:val="008117E2"/>
    <w:rsid w:val="00812180"/>
    <w:rsid w:val="00812BFE"/>
    <w:rsid w:val="008203ED"/>
    <w:rsid w:val="00821319"/>
    <w:rsid w:val="00821877"/>
    <w:rsid w:val="008226D8"/>
    <w:rsid w:val="00824A5A"/>
    <w:rsid w:val="00824B7B"/>
    <w:rsid w:val="00825B62"/>
    <w:rsid w:val="008264A7"/>
    <w:rsid w:val="00827BA0"/>
    <w:rsid w:val="00833818"/>
    <w:rsid w:val="00834FB1"/>
    <w:rsid w:val="00837864"/>
    <w:rsid w:val="00837961"/>
    <w:rsid w:val="00840AC2"/>
    <w:rsid w:val="00842AA8"/>
    <w:rsid w:val="0084377E"/>
    <w:rsid w:val="008475DC"/>
    <w:rsid w:val="0085363A"/>
    <w:rsid w:val="0085585C"/>
    <w:rsid w:val="008577A1"/>
    <w:rsid w:val="00862E9E"/>
    <w:rsid w:val="008631B8"/>
    <w:rsid w:val="00864A2F"/>
    <w:rsid w:val="00866871"/>
    <w:rsid w:val="00867798"/>
    <w:rsid w:val="0087044B"/>
    <w:rsid w:val="00870A6E"/>
    <w:rsid w:val="0087235F"/>
    <w:rsid w:val="00873C1E"/>
    <w:rsid w:val="0087653B"/>
    <w:rsid w:val="00876EC1"/>
    <w:rsid w:val="00885855"/>
    <w:rsid w:val="00885B6F"/>
    <w:rsid w:val="00890875"/>
    <w:rsid w:val="00892172"/>
    <w:rsid w:val="00892414"/>
    <w:rsid w:val="00894FA3"/>
    <w:rsid w:val="00896B77"/>
    <w:rsid w:val="00896F06"/>
    <w:rsid w:val="0089725F"/>
    <w:rsid w:val="008977BA"/>
    <w:rsid w:val="008A10D7"/>
    <w:rsid w:val="008A1B1B"/>
    <w:rsid w:val="008A3329"/>
    <w:rsid w:val="008A4420"/>
    <w:rsid w:val="008A7D9B"/>
    <w:rsid w:val="008A7FEF"/>
    <w:rsid w:val="008B0F51"/>
    <w:rsid w:val="008B1269"/>
    <w:rsid w:val="008B22CA"/>
    <w:rsid w:val="008B475D"/>
    <w:rsid w:val="008C6080"/>
    <w:rsid w:val="008C7033"/>
    <w:rsid w:val="008D1111"/>
    <w:rsid w:val="008D19CB"/>
    <w:rsid w:val="008D1B40"/>
    <w:rsid w:val="008D4269"/>
    <w:rsid w:val="008D6EC8"/>
    <w:rsid w:val="008D7BC4"/>
    <w:rsid w:val="008E28D1"/>
    <w:rsid w:val="008E3490"/>
    <w:rsid w:val="008E42C7"/>
    <w:rsid w:val="008E4628"/>
    <w:rsid w:val="008F20C5"/>
    <w:rsid w:val="008F3147"/>
    <w:rsid w:val="008F32A6"/>
    <w:rsid w:val="00900DB3"/>
    <w:rsid w:val="00902745"/>
    <w:rsid w:val="0090487A"/>
    <w:rsid w:val="00905025"/>
    <w:rsid w:val="00910C5F"/>
    <w:rsid w:val="00912DC4"/>
    <w:rsid w:val="00913798"/>
    <w:rsid w:val="00914066"/>
    <w:rsid w:val="00915909"/>
    <w:rsid w:val="00915B7D"/>
    <w:rsid w:val="00917F6B"/>
    <w:rsid w:val="00927A01"/>
    <w:rsid w:val="00932523"/>
    <w:rsid w:val="00933DD2"/>
    <w:rsid w:val="00936573"/>
    <w:rsid w:val="009401F9"/>
    <w:rsid w:val="00943984"/>
    <w:rsid w:val="009454E7"/>
    <w:rsid w:val="00947399"/>
    <w:rsid w:val="009507BA"/>
    <w:rsid w:val="00950E29"/>
    <w:rsid w:val="00954ED9"/>
    <w:rsid w:val="0095520B"/>
    <w:rsid w:val="009557E4"/>
    <w:rsid w:val="0095609E"/>
    <w:rsid w:val="00956E4E"/>
    <w:rsid w:val="00957970"/>
    <w:rsid w:val="00957E3B"/>
    <w:rsid w:val="00962DCF"/>
    <w:rsid w:val="00964546"/>
    <w:rsid w:val="00965019"/>
    <w:rsid w:val="00974096"/>
    <w:rsid w:val="00974A4A"/>
    <w:rsid w:val="0098280B"/>
    <w:rsid w:val="0098395E"/>
    <w:rsid w:val="00986839"/>
    <w:rsid w:val="00993639"/>
    <w:rsid w:val="009939D9"/>
    <w:rsid w:val="009A35D3"/>
    <w:rsid w:val="009A5234"/>
    <w:rsid w:val="009A7B67"/>
    <w:rsid w:val="009B067E"/>
    <w:rsid w:val="009B25CF"/>
    <w:rsid w:val="009B3058"/>
    <w:rsid w:val="009B345B"/>
    <w:rsid w:val="009B3F23"/>
    <w:rsid w:val="009B598E"/>
    <w:rsid w:val="009B5E97"/>
    <w:rsid w:val="009C0E0B"/>
    <w:rsid w:val="009C3108"/>
    <w:rsid w:val="009C42FC"/>
    <w:rsid w:val="009C4988"/>
    <w:rsid w:val="009C6849"/>
    <w:rsid w:val="009C7139"/>
    <w:rsid w:val="009D45A4"/>
    <w:rsid w:val="009D6AFC"/>
    <w:rsid w:val="009E04C6"/>
    <w:rsid w:val="009E0552"/>
    <w:rsid w:val="009E24EE"/>
    <w:rsid w:val="009E4168"/>
    <w:rsid w:val="009E69F7"/>
    <w:rsid w:val="009E7E8A"/>
    <w:rsid w:val="009F0180"/>
    <w:rsid w:val="009F106F"/>
    <w:rsid w:val="009F3347"/>
    <w:rsid w:val="009F6FE3"/>
    <w:rsid w:val="00A01244"/>
    <w:rsid w:val="00A05620"/>
    <w:rsid w:val="00A07709"/>
    <w:rsid w:val="00A142BE"/>
    <w:rsid w:val="00A1560F"/>
    <w:rsid w:val="00A157AE"/>
    <w:rsid w:val="00A164FD"/>
    <w:rsid w:val="00A205D8"/>
    <w:rsid w:val="00A210C2"/>
    <w:rsid w:val="00A22363"/>
    <w:rsid w:val="00A23CC8"/>
    <w:rsid w:val="00A245CA"/>
    <w:rsid w:val="00A27CC2"/>
    <w:rsid w:val="00A304A9"/>
    <w:rsid w:val="00A310ED"/>
    <w:rsid w:val="00A33642"/>
    <w:rsid w:val="00A410B7"/>
    <w:rsid w:val="00A44E7D"/>
    <w:rsid w:val="00A454A7"/>
    <w:rsid w:val="00A46825"/>
    <w:rsid w:val="00A503D8"/>
    <w:rsid w:val="00A567E2"/>
    <w:rsid w:val="00A57886"/>
    <w:rsid w:val="00A62448"/>
    <w:rsid w:val="00A625C3"/>
    <w:rsid w:val="00A67500"/>
    <w:rsid w:val="00A679AE"/>
    <w:rsid w:val="00A719C8"/>
    <w:rsid w:val="00A726A3"/>
    <w:rsid w:val="00A7499B"/>
    <w:rsid w:val="00A85D3D"/>
    <w:rsid w:val="00A86C28"/>
    <w:rsid w:val="00A900C9"/>
    <w:rsid w:val="00A91076"/>
    <w:rsid w:val="00AA043A"/>
    <w:rsid w:val="00AA51CF"/>
    <w:rsid w:val="00AA65C0"/>
    <w:rsid w:val="00AB00E7"/>
    <w:rsid w:val="00AB2234"/>
    <w:rsid w:val="00AB2969"/>
    <w:rsid w:val="00AB5FD8"/>
    <w:rsid w:val="00AB6F59"/>
    <w:rsid w:val="00AB7457"/>
    <w:rsid w:val="00AB74A6"/>
    <w:rsid w:val="00AC1E73"/>
    <w:rsid w:val="00AC4679"/>
    <w:rsid w:val="00AC4A3D"/>
    <w:rsid w:val="00AC5815"/>
    <w:rsid w:val="00AC6157"/>
    <w:rsid w:val="00AC6A6E"/>
    <w:rsid w:val="00AC7B6E"/>
    <w:rsid w:val="00AD1EED"/>
    <w:rsid w:val="00AD5B2C"/>
    <w:rsid w:val="00AD6BE1"/>
    <w:rsid w:val="00AE15CF"/>
    <w:rsid w:val="00AE5741"/>
    <w:rsid w:val="00AE5FD2"/>
    <w:rsid w:val="00AE70A9"/>
    <w:rsid w:val="00AF245F"/>
    <w:rsid w:val="00AF2B81"/>
    <w:rsid w:val="00AF4524"/>
    <w:rsid w:val="00AF647B"/>
    <w:rsid w:val="00AF74CA"/>
    <w:rsid w:val="00B03497"/>
    <w:rsid w:val="00B038C1"/>
    <w:rsid w:val="00B0594D"/>
    <w:rsid w:val="00B07CBA"/>
    <w:rsid w:val="00B10C5B"/>
    <w:rsid w:val="00B157CD"/>
    <w:rsid w:val="00B15FB0"/>
    <w:rsid w:val="00B16686"/>
    <w:rsid w:val="00B22178"/>
    <w:rsid w:val="00B24CD4"/>
    <w:rsid w:val="00B253F5"/>
    <w:rsid w:val="00B314DF"/>
    <w:rsid w:val="00B32724"/>
    <w:rsid w:val="00B32994"/>
    <w:rsid w:val="00B34E99"/>
    <w:rsid w:val="00B4257F"/>
    <w:rsid w:val="00B436F9"/>
    <w:rsid w:val="00B478E9"/>
    <w:rsid w:val="00B50884"/>
    <w:rsid w:val="00B512AA"/>
    <w:rsid w:val="00B51433"/>
    <w:rsid w:val="00B53357"/>
    <w:rsid w:val="00B54087"/>
    <w:rsid w:val="00B5432E"/>
    <w:rsid w:val="00B551D3"/>
    <w:rsid w:val="00B55FC0"/>
    <w:rsid w:val="00B56139"/>
    <w:rsid w:val="00B56F15"/>
    <w:rsid w:val="00B64D40"/>
    <w:rsid w:val="00B65759"/>
    <w:rsid w:val="00B705E6"/>
    <w:rsid w:val="00B73F41"/>
    <w:rsid w:val="00B74B2B"/>
    <w:rsid w:val="00B830C8"/>
    <w:rsid w:val="00B8369C"/>
    <w:rsid w:val="00B873F8"/>
    <w:rsid w:val="00B87F2F"/>
    <w:rsid w:val="00B9078C"/>
    <w:rsid w:val="00B90E68"/>
    <w:rsid w:val="00B915EB"/>
    <w:rsid w:val="00B93967"/>
    <w:rsid w:val="00B94FFC"/>
    <w:rsid w:val="00BA0EE9"/>
    <w:rsid w:val="00BA3414"/>
    <w:rsid w:val="00BA363B"/>
    <w:rsid w:val="00BA3FF8"/>
    <w:rsid w:val="00BA6442"/>
    <w:rsid w:val="00BB13A2"/>
    <w:rsid w:val="00BB1A9E"/>
    <w:rsid w:val="00BB4DA4"/>
    <w:rsid w:val="00BB5312"/>
    <w:rsid w:val="00BB6666"/>
    <w:rsid w:val="00BB6A2C"/>
    <w:rsid w:val="00BC2899"/>
    <w:rsid w:val="00BC5F99"/>
    <w:rsid w:val="00BC6654"/>
    <w:rsid w:val="00BC691A"/>
    <w:rsid w:val="00BD2A47"/>
    <w:rsid w:val="00BD2AE5"/>
    <w:rsid w:val="00BD2D61"/>
    <w:rsid w:val="00BD5A25"/>
    <w:rsid w:val="00BD5BE5"/>
    <w:rsid w:val="00BD67BB"/>
    <w:rsid w:val="00BE012F"/>
    <w:rsid w:val="00BE1534"/>
    <w:rsid w:val="00BE234D"/>
    <w:rsid w:val="00BE4681"/>
    <w:rsid w:val="00BE517D"/>
    <w:rsid w:val="00BE555F"/>
    <w:rsid w:val="00BF3549"/>
    <w:rsid w:val="00C00BA9"/>
    <w:rsid w:val="00C01B1D"/>
    <w:rsid w:val="00C02F85"/>
    <w:rsid w:val="00C03B9F"/>
    <w:rsid w:val="00C040BA"/>
    <w:rsid w:val="00C10AE8"/>
    <w:rsid w:val="00C11306"/>
    <w:rsid w:val="00C1174B"/>
    <w:rsid w:val="00C11CF9"/>
    <w:rsid w:val="00C129C2"/>
    <w:rsid w:val="00C12CD7"/>
    <w:rsid w:val="00C1757B"/>
    <w:rsid w:val="00C2044F"/>
    <w:rsid w:val="00C212F6"/>
    <w:rsid w:val="00C223A8"/>
    <w:rsid w:val="00C223D1"/>
    <w:rsid w:val="00C22EB7"/>
    <w:rsid w:val="00C23785"/>
    <w:rsid w:val="00C26094"/>
    <w:rsid w:val="00C26536"/>
    <w:rsid w:val="00C319D8"/>
    <w:rsid w:val="00C36150"/>
    <w:rsid w:val="00C36CBF"/>
    <w:rsid w:val="00C413BA"/>
    <w:rsid w:val="00C4381B"/>
    <w:rsid w:val="00C44DE4"/>
    <w:rsid w:val="00C45A26"/>
    <w:rsid w:val="00C463C7"/>
    <w:rsid w:val="00C46D49"/>
    <w:rsid w:val="00C50957"/>
    <w:rsid w:val="00C55430"/>
    <w:rsid w:val="00C570A0"/>
    <w:rsid w:val="00C65504"/>
    <w:rsid w:val="00C70886"/>
    <w:rsid w:val="00C72786"/>
    <w:rsid w:val="00C77544"/>
    <w:rsid w:val="00C77620"/>
    <w:rsid w:val="00C81798"/>
    <w:rsid w:val="00C8361C"/>
    <w:rsid w:val="00C836C5"/>
    <w:rsid w:val="00C84257"/>
    <w:rsid w:val="00C84E60"/>
    <w:rsid w:val="00C860DE"/>
    <w:rsid w:val="00C9347F"/>
    <w:rsid w:val="00C93EEA"/>
    <w:rsid w:val="00C93F2D"/>
    <w:rsid w:val="00C949CE"/>
    <w:rsid w:val="00C9728C"/>
    <w:rsid w:val="00CA01DC"/>
    <w:rsid w:val="00CA71B4"/>
    <w:rsid w:val="00CB3D46"/>
    <w:rsid w:val="00CB3FF9"/>
    <w:rsid w:val="00CB4391"/>
    <w:rsid w:val="00CB7F61"/>
    <w:rsid w:val="00CC26DC"/>
    <w:rsid w:val="00CC4E7B"/>
    <w:rsid w:val="00CC7A37"/>
    <w:rsid w:val="00CD05E4"/>
    <w:rsid w:val="00CD0C95"/>
    <w:rsid w:val="00CD3E94"/>
    <w:rsid w:val="00CD6638"/>
    <w:rsid w:val="00CE1362"/>
    <w:rsid w:val="00CE1C89"/>
    <w:rsid w:val="00CE2927"/>
    <w:rsid w:val="00CF149F"/>
    <w:rsid w:val="00CF2E6A"/>
    <w:rsid w:val="00CF3D33"/>
    <w:rsid w:val="00CF4046"/>
    <w:rsid w:val="00CF5B08"/>
    <w:rsid w:val="00CF7F80"/>
    <w:rsid w:val="00D00E47"/>
    <w:rsid w:val="00D019A4"/>
    <w:rsid w:val="00D04CE7"/>
    <w:rsid w:val="00D11E15"/>
    <w:rsid w:val="00D15A9E"/>
    <w:rsid w:val="00D20D5F"/>
    <w:rsid w:val="00D25531"/>
    <w:rsid w:val="00D25A7D"/>
    <w:rsid w:val="00D31687"/>
    <w:rsid w:val="00D322CD"/>
    <w:rsid w:val="00D33873"/>
    <w:rsid w:val="00D3775B"/>
    <w:rsid w:val="00D42012"/>
    <w:rsid w:val="00D42047"/>
    <w:rsid w:val="00D4323D"/>
    <w:rsid w:val="00D44425"/>
    <w:rsid w:val="00D44B0A"/>
    <w:rsid w:val="00D53E27"/>
    <w:rsid w:val="00D55951"/>
    <w:rsid w:val="00D55C17"/>
    <w:rsid w:val="00D56361"/>
    <w:rsid w:val="00D571AB"/>
    <w:rsid w:val="00D57200"/>
    <w:rsid w:val="00D61155"/>
    <w:rsid w:val="00D61D34"/>
    <w:rsid w:val="00D6582C"/>
    <w:rsid w:val="00D67BC0"/>
    <w:rsid w:val="00D74EF5"/>
    <w:rsid w:val="00D80552"/>
    <w:rsid w:val="00D80BDF"/>
    <w:rsid w:val="00D82D50"/>
    <w:rsid w:val="00D83E84"/>
    <w:rsid w:val="00D847F0"/>
    <w:rsid w:val="00D8597D"/>
    <w:rsid w:val="00D93F15"/>
    <w:rsid w:val="00D94DBE"/>
    <w:rsid w:val="00D969A7"/>
    <w:rsid w:val="00DA16AF"/>
    <w:rsid w:val="00DA37CA"/>
    <w:rsid w:val="00DA62A9"/>
    <w:rsid w:val="00DB1A55"/>
    <w:rsid w:val="00DB3E6A"/>
    <w:rsid w:val="00DB42F0"/>
    <w:rsid w:val="00DB6E28"/>
    <w:rsid w:val="00DB7257"/>
    <w:rsid w:val="00DC0813"/>
    <w:rsid w:val="00DC3099"/>
    <w:rsid w:val="00DC3EA5"/>
    <w:rsid w:val="00DC612B"/>
    <w:rsid w:val="00DD2170"/>
    <w:rsid w:val="00DD2EE7"/>
    <w:rsid w:val="00DD6980"/>
    <w:rsid w:val="00DD6B60"/>
    <w:rsid w:val="00DE085C"/>
    <w:rsid w:val="00DE15BE"/>
    <w:rsid w:val="00DE1EF0"/>
    <w:rsid w:val="00DE3425"/>
    <w:rsid w:val="00DE45DB"/>
    <w:rsid w:val="00DE521F"/>
    <w:rsid w:val="00DE5652"/>
    <w:rsid w:val="00DE585D"/>
    <w:rsid w:val="00DF0F35"/>
    <w:rsid w:val="00DF1ECE"/>
    <w:rsid w:val="00DF5E1F"/>
    <w:rsid w:val="00DF5E26"/>
    <w:rsid w:val="00DF69C2"/>
    <w:rsid w:val="00DF7CAC"/>
    <w:rsid w:val="00E02BC4"/>
    <w:rsid w:val="00E0349A"/>
    <w:rsid w:val="00E0396E"/>
    <w:rsid w:val="00E04117"/>
    <w:rsid w:val="00E13ADB"/>
    <w:rsid w:val="00E172E7"/>
    <w:rsid w:val="00E20070"/>
    <w:rsid w:val="00E21CE5"/>
    <w:rsid w:val="00E25C4B"/>
    <w:rsid w:val="00E26078"/>
    <w:rsid w:val="00E268A0"/>
    <w:rsid w:val="00E27181"/>
    <w:rsid w:val="00E30486"/>
    <w:rsid w:val="00E333E6"/>
    <w:rsid w:val="00E33501"/>
    <w:rsid w:val="00E3562F"/>
    <w:rsid w:val="00E4131C"/>
    <w:rsid w:val="00E41BA3"/>
    <w:rsid w:val="00E420BE"/>
    <w:rsid w:val="00E47B24"/>
    <w:rsid w:val="00E5059B"/>
    <w:rsid w:val="00E55261"/>
    <w:rsid w:val="00E56693"/>
    <w:rsid w:val="00E610A9"/>
    <w:rsid w:val="00E62416"/>
    <w:rsid w:val="00E624E7"/>
    <w:rsid w:val="00E62AC5"/>
    <w:rsid w:val="00E64930"/>
    <w:rsid w:val="00E65581"/>
    <w:rsid w:val="00E70E14"/>
    <w:rsid w:val="00E719C8"/>
    <w:rsid w:val="00E721A4"/>
    <w:rsid w:val="00E73AEB"/>
    <w:rsid w:val="00E75777"/>
    <w:rsid w:val="00E77F07"/>
    <w:rsid w:val="00E80B1C"/>
    <w:rsid w:val="00E84EF0"/>
    <w:rsid w:val="00E8577C"/>
    <w:rsid w:val="00E85F76"/>
    <w:rsid w:val="00E875A7"/>
    <w:rsid w:val="00E87D90"/>
    <w:rsid w:val="00E9248F"/>
    <w:rsid w:val="00E93D5B"/>
    <w:rsid w:val="00E9796C"/>
    <w:rsid w:val="00EA1B7C"/>
    <w:rsid w:val="00EA4EF9"/>
    <w:rsid w:val="00EA5050"/>
    <w:rsid w:val="00EB0996"/>
    <w:rsid w:val="00EB234D"/>
    <w:rsid w:val="00EB7EB2"/>
    <w:rsid w:val="00EB7F82"/>
    <w:rsid w:val="00EC1378"/>
    <w:rsid w:val="00EC13CB"/>
    <w:rsid w:val="00EC172B"/>
    <w:rsid w:val="00EC23FE"/>
    <w:rsid w:val="00EC3967"/>
    <w:rsid w:val="00EC40C7"/>
    <w:rsid w:val="00EC64C1"/>
    <w:rsid w:val="00ED08E6"/>
    <w:rsid w:val="00ED1BFC"/>
    <w:rsid w:val="00ED496C"/>
    <w:rsid w:val="00ED5C22"/>
    <w:rsid w:val="00ED62A2"/>
    <w:rsid w:val="00EE40E4"/>
    <w:rsid w:val="00EE4C65"/>
    <w:rsid w:val="00EE52B5"/>
    <w:rsid w:val="00EF393E"/>
    <w:rsid w:val="00EF6A7F"/>
    <w:rsid w:val="00F06A1A"/>
    <w:rsid w:val="00F10433"/>
    <w:rsid w:val="00F1429A"/>
    <w:rsid w:val="00F143E8"/>
    <w:rsid w:val="00F14C81"/>
    <w:rsid w:val="00F15774"/>
    <w:rsid w:val="00F16816"/>
    <w:rsid w:val="00F17564"/>
    <w:rsid w:val="00F17D28"/>
    <w:rsid w:val="00F23626"/>
    <w:rsid w:val="00F23706"/>
    <w:rsid w:val="00F23B29"/>
    <w:rsid w:val="00F27B58"/>
    <w:rsid w:val="00F31E1C"/>
    <w:rsid w:val="00F351DC"/>
    <w:rsid w:val="00F36101"/>
    <w:rsid w:val="00F3669A"/>
    <w:rsid w:val="00F4165E"/>
    <w:rsid w:val="00F4369C"/>
    <w:rsid w:val="00F44531"/>
    <w:rsid w:val="00F448B6"/>
    <w:rsid w:val="00F45808"/>
    <w:rsid w:val="00F45EC8"/>
    <w:rsid w:val="00F46CC2"/>
    <w:rsid w:val="00F472A7"/>
    <w:rsid w:val="00F47FE9"/>
    <w:rsid w:val="00F50A21"/>
    <w:rsid w:val="00F51B4E"/>
    <w:rsid w:val="00F52680"/>
    <w:rsid w:val="00F52DC0"/>
    <w:rsid w:val="00F5539E"/>
    <w:rsid w:val="00F55918"/>
    <w:rsid w:val="00F56A29"/>
    <w:rsid w:val="00F60618"/>
    <w:rsid w:val="00F608EB"/>
    <w:rsid w:val="00F6306B"/>
    <w:rsid w:val="00F66FE1"/>
    <w:rsid w:val="00F67BF1"/>
    <w:rsid w:val="00F701B2"/>
    <w:rsid w:val="00F70327"/>
    <w:rsid w:val="00F70451"/>
    <w:rsid w:val="00F74962"/>
    <w:rsid w:val="00F74CF3"/>
    <w:rsid w:val="00F77D64"/>
    <w:rsid w:val="00F77E38"/>
    <w:rsid w:val="00F81195"/>
    <w:rsid w:val="00F83B98"/>
    <w:rsid w:val="00F85AC3"/>
    <w:rsid w:val="00F86415"/>
    <w:rsid w:val="00F86B01"/>
    <w:rsid w:val="00F87A79"/>
    <w:rsid w:val="00F903D5"/>
    <w:rsid w:val="00F90DC8"/>
    <w:rsid w:val="00F93307"/>
    <w:rsid w:val="00FA194A"/>
    <w:rsid w:val="00FA29DE"/>
    <w:rsid w:val="00FB79EA"/>
    <w:rsid w:val="00FC0E6D"/>
    <w:rsid w:val="00FC2240"/>
    <w:rsid w:val="00FC3F03"/>
    <w:rsid w:val="00FC3F67"/>
    <w:rsid w:val="00FD07B3"/>
    <w:rsid w:val="00FD1437"/>
    <w:rsid w:val="00FD14D8"/>
    <w:rsid w:val="00FD3084"/>
    <w:rsid w:val="00FD70C9"/>
    <w:rsid w:val="00FD7633"/>
    <w:rsid w:val="00FE0A33"/>
    <w:rsid w:val="00FE3D70"/>
    <w:rsid w:val="00FF0763"/>
    <w:rsid w:val="00FF3082"/>
    <w:rsid w:val="00FF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C985E"/>
  <w15:docId w15:val="{0088FB8F-9115-4830-A0DC-1ADA85FB5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34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0F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7B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3E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309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5B9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34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A3414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A341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A341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464"/>
  </w:style>
  <w:style w:type="paragraph" w:styleId="Footer">
    <w:name w:val="footer"/>
    <w:basedOn w:val="Normal"/>
    <w:link w:val="Foot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464"/>
  </w:style>
  <w:style w:type="character" w:styleId="CommentReference">
    <w:name w:val="annotation reference"/>
    <w:basedOn w:val="DefaultParagraphFont"/>
    <w:uiPriority w:val="99"/>
    <w:semiHidden/>
    <w:unhideWhenUsed/>
    <w:rsid w:val="001761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61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61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6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61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1B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96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42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42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42FC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42FC"/>
    <w:rPr>
      <w:color w:val="605E5C"/>
      <w:shd w:val="clear" w:color="auto" w:fill="E1DFDD"/>
    </w:rPr>
  </w:style>
  <w:style w:type="paragraph" w:customStyle="1" w:styleId="Text">
    <w:name w:val="Text"/>
    <w:basedOn w:val="Normal"/>
    <w:rsid w:val="00BE153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39"/>
    <w:rsid w:val="005514C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9F0180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paragraph" w:styleId="Revision">
    <w:name w:val="Revision"/>
    <w:hidden/>
    <w:uiPriority w:val="99"/>
    <w:semiHidden/>
    <w:rsid w:val="005B2B79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A009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009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0093"/>
    <w:rPr>
      <w:vertAlign w:val="superscript"/>
    </w:rPr>
  </w:style>
  <w:style w:type="paragraph" w:customStyle="1" w:styleId="mechtex">
    <w:name w:val="mechtex"/>
    <w:basedOn w:val="Normal"/>
    <w:link w:val="mechtexChar"/>
    <w:qFormat/>
    <w:rsid w:val="00F45EC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mechtexChar">
    <w:name w:val="mechtex Char"/>
    <w:link w:val="mechtex"/>
    <w:rsid w:val="00F45EC8"/>
    <w:rPr>
      <w:rFonts w:ascii="Arial Armenian" w:eastAsia="Times New Roman" w:hAnsi="Arial Armenian" w:cs="Times New Roman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9E0552"/>
    <w:pPr>
      <w:spacing w:after="0" w:line="240" w:lineRule="auto"/>
      <w:jc w:val="center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TitleChar">
    <w:name w:val="Title Char"/>
    <w:basedOn w:val="DefaultParagraphFont"/>
    <w:link w:val="Title"/>
    <w:rsid w:val="009E0552"/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130F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Style1">
    <w:name w:val="Style1"/>
    <w:uiPriority w:val="99"/>
    <w:rsid w:val="00C223D1"/>
    <w:pPr>
      <w:numPr>
        <w:numId w:val="2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67B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Style2">
    <w:name w:val="Style2"/>
    <w:uiPriority w:val="99"/>
    <w:rsid w:val="00CA01DC"/>
    <w:pPr>
      <w:numPr>
        <w:numId w:val="29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DC3EA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OC2">
    <w:name w:val="toc 2"/>
    <w:basedOn w:val="Normal"/>
    <w:next w:val="Normal"/>
    <w:autoRedefine/>
    <w:uiPriority w:val="39"/>
    <w:unhideWhenUsed/>
    <w:rsid w:val="00025420"/>
    <w:pPr>
      <w:tabs>
        <w:tab w:val="left" w:pos="880"/>
        <w:tab w:val="right" w:leader="dot" w:pos="9912"/>
      </w:tabs>
      <w:spacing w:after="100" w:line="240" w:lineRule="auto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55635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A44E7D"/>
    <w:pPr>
      <w:spacing w:after="100"/>
      <w:ind w:left="660"/>
    </w:pPr>
  </w:style>
  <w:style w:type="character" w:customStyle="1" w:styleId="Heading5Char">
    <w:name w:val="Heading 5 Char"/>
    <w:basedOn w:val="DefaultParagraphFont"/>
    <w:link w:val="Heading5"/>
    <w:uiPriority w:val="9"/>
    <w:rsid w:val="00DC3099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OC5">
    <w:name w:val="toc 5"/>
    <w:basedOn w:val="Normal"/>
    <w:next w:val="Normal"/>
    <w:autoRedefine/>
    <w:uiPriority w:val="39"/>
    <w:unhideWhenUsed/>
    <w:rsid w:val="009D6AFC"/>
    <w:pPr>
      <w:spacing w:after="100"/>
      <w:ind w:left="880"/>
    </w:pPr>
  </w:style>
  <w:style w:type="character" w:customStyle="1" w:styleId="Heading4Char1">
    <w:name w:val="Heading 4 Char1"/>
    <w:uiPriority w:val="9"/>
    <w:locked/>
    <w:rsid w:val="00885855"/>
    <w:rPr>
      <w:rFonts w:ascii="GHEA Grapalat" w:eastAsia="Times New Roman" w:hAnsi="GHEA Grapalat" w:cs="Times New Roman"/>
      <w:b/>
      <w:i/>
      <w:lang w:val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6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578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07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61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66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4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4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96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7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52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76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spc="0" baseline="0">
                <a:solidFill>
                  <a:schemeClr val="tx1"/>
                </a:solidFill>
                <a:latin typeface="GHEA Grapalat" panose="02000506050000020003" pitchFamily="50" charset="0"/>
                <a:ea typeface="+mn-ea"/>
                <a:cs typeface="+mn-cs"/>
              </a:defRPr>
            </a:pPr>
            <a:r>
              <a:rPr lang="hy-AM" sz="1000" b="1" i="0" u="none" strike="noStrike" baseline="0">
                <a:effectLst/>
              </a:rPr>
              <a:t>Կոմիտեի </a:t>
            </a:r>
            <a:r>
              <a:rPr lang="en-US" sz="1000" b="1" i="0" u="none" strike="noStrike" baseline="0">
                <a:effectLst/>
              </a:rPr>
              <a:t>փաստացի</a:t>
            </a:r>
            <a:r>
              <a:rPr lang="hy-AM" sz="1000" b="1" i="0" u="none" strike="noStrike" baseline="0">
                <a:effectLst/>
              </a:rPr>
              <a:t> </a:t>
            </a: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ծախսերի կառուցվածքն ըստ միջոցառումների տեսակների</a:t>
            </a:r>
          </a:p>
          <a:p>
            <a:pPr>
              <a:defRPr sz="1000" b="1">
                <a:solidFill>
                  <a:schemeClr val="tx1"/>
                </a:solidFill>
                <a:latin typeface="GHEA Grapalat" panose="02000506050000020003" pitchFamily="50" charset="0"/>
              </a:defRPr>
            </a:pPr>
            <a:r>
              <a:rPr lang="en-US" sz="1000" b="1" baseline="0">
                <a:solidFill>
                  <a:schemeClr val="tx1"/>
                </a:solidFill>
                <a:latin typeface="GHEA Grapalat" panose="02000506050000020003" pitchFamily="50" charset="0"/>
              </a:rPr>
              <a:t>(մլն դրամ և տեսակարար կշիռներն ընդհանուր ծախսերում)</a:t>
            </a:r>
            <a:endParaRPr lang="hy-AM" sz="1000" b="1">
              <a:solidFill>
                <a:schemeClr val="tx1"/>
              </a:solidFill>
              <a:latin typeface="GHEA Grapalat" panose="02000506050000020003" pitchFamily="50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1" i="0" u="none" strike="noStrike" kern="1200" spc="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3160799677185456"/>
          <c:y val="0.20094654667033979"/>
          <c:w val="0.3047870243394129"/>
          <c:h val="0.7814147067508834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C861-4FB1-861F-AF43F5720DCF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C861-4FB1-861F-AF43F5720DCF}"/>
              </c:ext>
            </c:extLst>
          </c:dPt>
          <c:dPt>
            <c:idx val="2"/>
            <c:bubble3D val="0"/>
            <c:spPr>
              <a:solidFill>
                <a:srgbClr val="FF5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C861-4FB1-861F-AF43F5720DCF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C861-4FB1-861F-AF43F5720DCF}"/>
              </c:ext>
            </c:extLst>
          </c:dPt>
          <c:dLbls>
            <c:dLbl>
              <c:idx val="0"/>
              <c:layout>
                <c:manualLayout>
                  <c:x val="0.11672239600186964"/>
                  <c:y val="-0.10038866353826992"/>
                </c:manualLayout>
              </c:layout>
              <c:tx>
                <c:rich>
                  <a:bodyPr/>
                  <a:lstStyle/>
                  <a:p>
                    <a:fld id="{18E761EB-CD9C-42D9-B20B-8E5B76C33C11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6DC10ABA-793D-4E11-AA17-DDFC199F24A4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C861-4FB1-861F-AF43F5720DCF}"/>
                </c:ext>
              </c:extLst>
            </c:dLbl>
            <c:dLbl>
              <c:idx val="1"/>
              <c:layout>
                <c:manualLayout>
                  <c:x val="3.0869844271506283E-2"/>
                  <c:y val="1.7846708555369972E-2"/>
                </c:manualLayout>
              </c:layout>
              <c:tx>
                <c:rich>
                  <a:bodyPr/>
                  <a:lstStyle/>
                  <a:p>
                    <a:fld id="{38607B61-A113-4DF8-862D-374D6AF1DFA7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FF1591B0-FA8E-496B-BBED-F74A921D29F5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C861-4FB1-861F-AF43F5720DCF}"/>
                </c:ext>
              </c:extLst>
            </c:dLbl>
            <c:dLbl>
              <c:idx val="2"/>
              <c:layout>
                <c:manualLayout>
                  <c:x val="9.8173964264677005E-3"/>
                  <c:y val="-0.35396088954775445"/>
                </c:manualLayout>
              </c:layout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C861-4FB1-861F-AF43F5720DCF}"/>
                </c:ext>
              </c:extLst>
            </c:dLbl>
            <c:dLbl>
              <c:idx val="3"/>
              <c:layout>
                <c:manualLayout>
                  <c:x val="-9.6745417131124858E-3"/>
                  <c:y val="-7.0995360415085293E-2"/>
                </c:manualLayout>
              </c:layout>
              <c:numFmt formatCode="0.00%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chemeClr val="tx1"/>
                      </a:solidFill>
                      <a:latin typeface="GHEA Grapalat" panose="02000506050000020003" pitchFamily="50" charset="0"/>
                      <a:ea typeface="+mn-ea"/>
                      <a:cs typeface="+mn-cs"/>
                    </a:defRPr>
                  </a:pPr>
                  <a:endParaRPr lang="en-US"/>
                </a:p>
              </c:txPr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C861-4FB1-861F-AF43F5720DCF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 </c:v>
                </c:pt>
              </c:strCache>
            </c:strRef>
          </c:cat>
          <c:val>
            <c:numRef>
              <c:f>Sheet1!$B$2:$B$3</c:f>
              <c:numCache>
                <c:formatCode>##,##0.0;\(##,##0.0\);\-</c:formatCode>
                <c:ptCount val="2"/>
                <c:pt idx="0">
                  <c:v>3083.9207099999999</c:v>
                </c:pt>
                <c:pt idx="1">
                  <c:v>34.122219999999999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C861-4FB1-861F-AF43F5720DC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68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6290851285676136"/>
          <c:y val="0.39708758627393809"/>
          <c:w val="0.41745670744814717"/>
          <c:h val="0.2751469197663423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D814E-8CD0-4441-B2BE-217D55D6D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2416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Artak Kyurumyan</dc:creator>
  <cp:keywords/>
  <dc:description/>
  <cp:lastModifiedBy>Gayane Zargaryan</cp:lastModifiedBy>
  <cp:revision>157</cp:revision>
  <cp:lastPrinted>2025-02-05T06:41:00Z</cp:lastPrinted>
  <dcterms:created xsi:type="dcterms:W3CDTF">2024-12-03T21:18:00Z</dcterms:created>
  <dcterms:modified xsi:type="dcterms:W3CDTF">2025-06-30T10:17:00Z</dcterms:modified>
</cp:coreProperties>
</file>